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622" w14:textId="77777777" w:rsidR="00A448A6" w:rsidRPr="00A448A6" w:rsidRDefault="00A448A6" w:rsidP="00A448A6">
      <w:pPr>
        <w:pStyle w:val="Rubrik"/>
        <w:spacing w:line="240" w:lineRule="auto"/>
        <w:rPr>
          <w:rFonts w:ascii="Arial" w:hAnsi="Arial" w:cs="Arial"/>
          <w:sz w:val="22"/>
        </w:rPr>
      </w:pPr>
    </w:p>
    <w:p w14:paraId="64BFF188" w14:textId="77777777" w:rsidR="00A448A6" w:rsidRDefault="00A448A6" w:rsidP="00A448A6">
      <w:pPr>
        <w:pStyle w:val="Rubrik"/>
        <w:spacing w:line="240" w:lineRule="auto"/>
        <w:rPr>
          <w:rFonts w:ascii="Arial" w:hAnsi="Arial" w:cs="Arial"/>
          <w:sz w:val="22"/>
        </w:rPr>
      </w:pPr>
    </w:p>
    <w:p w14:paraId="58335F6F" w14:textId="4D975B73" w:rsidR="0082553C" w:rsidRPr="008E069B" w:rsidRDefault="0082553C" w:rsidP="0082553C">
      <w:pPr>
        <w:pStyle w:val="Rubrik"/>
        <w:spacing w:line="240" w:lineRule="auto"/>
        <w:rPr>
          <w:rFonts w:ascii="Arial" w:hAnsi="Arial" w:cs="Arial"/>
          <w:sz w:val="22"/>
        </w:rPr>
      </w:pPr>
      <w:r w:rsidRPr="00D317FA">
        <w:rPr>
          <w:rFonts w:ascii="Arial" w:eastAsia="Arial" w:hAnsi="Arial" w:cs="Arial"/>
          <w:sz w:val="22"/>
          <w:lang w:bidi="de-DE"/>
        </w:rPr>
        <w:t>Pressem</w:t>
      </w:r>
      <w:r w:rsidR="008E069B">
        <w:rPr>
          <w:rFonts w:ascii="Arial" w:eastAsia="Arial" w:hAnsi="Arial" w:cs="Arial"/>
          <w:sz w:val="22"/>
          <w:lang w:bidi="de-DE"/>
        </w:rPr>
        <w:t>eddelelse fra</w:t>
      </w:r>
      <w:r w:rsidRPr="00D317FA">
        <w:rPr>
          <w:rFonts w:ascii="Arial" w:eastAsia="Arial" w:hAnsi="Arial" w:cs="Arial"/>
          <w:sz w:val="22"/>
          <w:lang w:bidi="de-DE"/>
        </w:rPr>
        <w:t xml:space="preserve"> Troldtekt </w:t>
      </w:r>
      <w:r>
        <w:rPr>
          <w:rFonts w:ascii="Arial" w:eastAsia="Arial" w:hAnsi="Arial" w:cs="Arial"/>
          <w:sz w:val="22"/>
          <w:lang w:bidi="de-DE"/>
        </w:rPr>
        <w:t>A/S</w:t>
      </w:r>
    </w:p>
    <w:p w14:paraId="182D1E58" w14:textId="77777777" w:rsidR="00174399" w:rsidRPr="008E069B" w:rsidRDefault="00174399" w:rsidP="00174399">
      <w:pPr>
        <w:pStyle w:val="Underrubrik"/>
      </w:pPr>
    </w:p>
    <w:p w14:paraId="07B7C743" w14:textId="77777777" w:rsidR="008E069B" w:rsidRPr="008E069B" w:rsidRDefault="0082553C" w:rsidP="008E069B">
      <w:pPr>
        <w:pStyle w:val="Rubrik"/>
        <w:spacing w:line="240" w:lineRule="auto"/>
        <w:rPr>
          <w:rFonts w:ascii="Arial" w:hAnsi="Arial" w:cs="Arial"/>
        </w:rPr>
      </w:pPr>
      <w:r w:rsidRPr="008E069B">
        <w:rPr>
          <w:rFonts w:ascii="Arial" w:hAnsi="Arial" w:cs="Arial"/>
        </w:rPr>
        <w:t xml:space="preserve">Troldtekt A/S </w:t>
      </w:r>
      <w:r w:rsidR="008E069B" w:rsidRPr="008E069B">
        <w:rPr>
          <w:rFonts w:ascii="Arial" w:hAnsi="Arial" w:cs="Arial"/>
        </w:rPr>
        <w:t xml:space="preserve">bliver en del af </w:t>
      </w:r>
      <w:proofErr w:type="spellStart"/>
      <w:r w:rsidR="008E069B" w:rsidRPr="008E069B">
        <w:rPr>
          <w:rFonts w:ascii="Arial" w:hAnsi="Arial" w:cs="Arial"/>
        </w:rPr>
        <w:t>Kingspan</w:t>
      </w:r>
      <w:proofErr w:type="spellEnd"/>
      <w:r w:rsidR="008E069B" w:rsidRPr="008E069B">
        <w:rPr>
          <w:rFonts w:ascii="Arial" w:hAnsi="Arial" w:cs="Arial"/>
        </w:rPr>
        <w:t xml:space="preserve"> Group: </w:t>
      </w:r>
    </w:p>
    <w:p w14:paraId="306413FB" w14:textId="77777777" w:rsidR="008E069B" w:rsidRPr="008E069B" w:rsidRDefault="008E069B" w:rsidP="008E069B">
      <w:pPr>
        <w:pStyle w:val="Rubrik"/>
        <w:spacing w:line="240" w:lineRule="auto"/>
        <w:rPr>
          <w:rFonts w:ascii="Arial" w:hAnsi="Arial" w:cs="Arial"/>
        </w:rPr>
      </w:pPr>
      <w:r w:rsidRPr="008E069B">
        <w:rPr>
          <w:rFonts w:ascii="Arial" w:hAnsi="Arial" w:cs="Arial"/>
        </w:rPr>
        <w:t>Fælles vision om vækst via fokus på bæredygtighed</w:t>
      </w:r>
    </w:p>
    <w:p w14:paraId="230E3813" w14:textId="0A5F5855" w:rsidR="00A84652" w:rsidRPr="008E069B" w:rsidRDefault="00A84652" w:rsidP="008E069B">
      <w:pPr>
        <w:pStyle w:val="Rubrik"/>
        <w:spacing w:line="240" w:lineRule="auto"/>
        <w:rPr>
          <w:rFonts w:ascii="Arial" w:hAnsi="Arial" w:cs="Arial"/>
          <w:b w:val="0"/>
          <w:sz w:val="24"/>
        </w:rPr>
      </w:pPr>
    </w:p>
    <w:p w14:paraId="19DE9D70" w14:textId="77777777" w:rsidR="008E069B" w:rsidRPr="008E069B" w:rsidRDefault="008E069B" w:rsidP="008E069B">
      <w:pPr>
        <w:pStyle w:val="Underrubrik"/>
        <w:rPr>
          <w:rFonts w:ascii="Arial" w:hAnsi="Arial" w:cs="Arial"/>
          <w:szCs w:val="24"/>
        </w:rPr>
      </w:pPr>
      <w:r w:rsidRPr="008E069B">
        <w:rPr>
          <w:rFonts w:ascii="Arial" w:hAnsi="Arial" w:cs="Arial"/>
          <w:szCs w:val="24"/>
        </w:rPr>
        <w:t xml:space="preserve">Troldtekt A/S, som producerer akustikplader af træ og cement, bliver en del af irske </w:t>
      </w:r>
      <w:proofErr w:type="spellStart"/>
      <w:r w:rsidRPr="008E069B">
        <w:rPr>
          <w:rFonts w:ascii="Arial" w:hAnsi="Arial" w:cs="Arial"/>
          <w:szCs w:val="24"/>
        </w:rPr>
        <w:t>Kingspan</w:t>
      </w:r>
      <w:proofErr w:type="spellEnd"/>
      <w:r w:rsidRPr="008E069B">
        <w:rPr>
          <w:rFonts w:ascii="Arial" w:hAnsi="Arial" w:cs="Arial"/>
          <w:szCs w:val="24"/>
        </w:rPr>
        <w:t xml:space="preserve"> Group. Dermed træder Troldtekt ind i en global koncern, der deler visionen om bæredygtighed i byggeriet. Det nye ejerskab skal ruste Troldtekt til fortsat international vækst – med betydelige produktionsudvidelser i Danmark.  </w:t>
      </w:r>
    </w:p>
    <w:p w14:paraId="702AF2AD" w14:textId="77777777" w:rsidR="008E069B" w:rsidRPr="008E069B" w:rsidRDefault="00902F11" w:rsidP="008E069B">
      <w:pPr>
        <w:rPr>
          <w:rFonts w:ascii="Arial" w:hAnsi="Arial" w:cs="Arial"/>
        </w:rPr>
      </w:pPr>
      <w:r w:rsidRPr="008E069B">
        <w:rPr>
          <w:rFonts w:ascii="Arial" w:hAnsi="Arial" w:cs="Arial"/>
          <w:b/>
          <w:sz w:val="24"/>
        </w:rPr>
        <w:br/>
      </w:r>
      <w:r w:rsidR="008E069B" w:rsidRPr="008E069B">
        <w:rPr>
          <w:rFonts w:ascii="Arial" w:hAnsi="Arial" w:cs="Arial"/>
        </w:rPr>
        <w:t xml:space="preserve">Efter grundig dialog med både produktionsvirksomheder og kapitalfonde har Troldtekt A/S fundet sin nye ejer. Torsdag den 10. februar 2022 blev kontrakten med den børsnoterede irske byggekoncern </w:t>
      </w:r>
      <w:proofErr w:type="spellStart"/>
      <w:r w:rsidR="008E069B" w:rsidRPr="008E069B">
        <w:rPr>
          <w:rFonts w:ascii="Arial" w:hAnsi="Arial" w:cs="Arial"/>
        </w:rPr>
        <w:t>Kingspan</w:t>
      </w:r>
      <w:proofErr w:type="spellEnd"/>
      <w:r w:rsidR="008E069B" w:rsidRPr="008E069B">
        <w:rPr>
          <w:rFonts w:ascii="Arial" w:hAnsi="Arial" w:cs="Arial"/>
        </w:rPr>
        <w:t xml:space="preserve"> Group underskrevet. Nu resterer de formelle myndighedsgodkendelser, som ventes at falde på plads over de næste par måneder.</w:t>
      </w:r>
    </w:p>
    <w:p w14:paraId="3AACC97D" w14:textId="77777777" w:rsidR="008E069B" w:rsidRPr="008E069B" w:rsidRDefault="008E069B" w:rsidP="008E069B">
      <w:pPr>
        <w:rPr>
          <w:rFonts w:ascii="Arial" w:hAnsi="Arial" w:cs="Arial"/>
        </w:rPr>
      </w:pPr>
    </w:p>
    <w:p w14:paraId="11BA96F5" w14:textId="77777777" w:rsidR="008E069B" w:rsidRPr="008E069B" w:rsidRDefault="008E069B" w:rsidP="008E069B">
      <w:pPr>
        <w:rPr>
          <w:rFonts w:ascii="Arial" w:hAnsi="Arial" w:cs="Arial"/>
        </w:rPr>
      </w:pPr>
      <w:r w:rsidRPr="008E069B">
        <w:rPr>
          <w:rFonts w:ascii="Arial" w:hAnsi="Arial" w:cs="Arial"/>
        </w:rPr>
        <w:t xml:space="preserve">– Vi har lige fra begyndelsen haft en god dialog med </w:t>
      </w:r>
      <w:proofErr w:type="spellStart"/>
      <w:r w:rsidRPr="008E069B">
        <w:rPr>
          <w:rFonts w:ascii="Arial" w:hAnsi="Arial" w:cs="Arial"/>
        </w:rPr>
        <w:t>Kingspan</w:t>
      </w:r>
      <w:proofErr w:type="spellEnd"/>
      <w:r w:rsidRPr="008E069B">
        <w:rPr>
          <w:rFonts w:ascii="Arial" w:hAnsi="Arial" w:cs="Arial"/>
        </w:rPr>
        <w:t>, og vi er kun blevet yderligere bekræftet i, at der er et strategisk match mellem vores virksomheder. Vores ønske har været at finde den rette industrielle</w:t>
      </w:r>
      <w:r w:rsidRPr="008E069B">
        <w:rPr>
          <w:rFonts w:ascii="Arial" w:hAnsi="Arial" w:cs="Arial"/>
          <w:color w:val="4F81BD" w:themeColor="accent1"/>
        </w:rPr>
        <w:t xml:space="preserve"> </w:t>
      </w:r>
      <w:r w:rsidRPr="008E069B">
        <w:rPr>
          <w:rFonts w:ascii="Arial" w:hAnsi="Arial" w:cs="Arial"/>
        </w:rPr>
        <w:t>ejer, som har indsigten og værdigrundlaget til at udvikle Troldtekt – også som produktionsvirksomhed</w:t>
      </w:r>
      <w:r w:rsidRPr="008E069B">
        <w:rPr>
          <w:rFonts w:ascii="Arial" w:hAnsi="Arial" w:cs="Arial"/>
          <w:color w:val="4F81BD" w:themeColor="accent1"/>
        </w:rPr>
        <w:t xml:space="preserve">. </w:t>
      </w:r>
      <w:r w:rsidRPr="008E069B">
        <w:rPr>
          <w:rFonts w:ascii="Arial" w:hAnsi="Arial" w:cs="Arial"/>
        </w:rPr>
        <w:t>Og</w:t>
      </w:r>
      <w:r w:rsidRPr="008E069B">
        <w:rPr>
          <w:rFonts w:ascii="Arial" w:hAnsi="Arial" w:cs="Arial"/>
          <w:color w:val="4F81BD" w:themeColor="accent1"/>
        </w:rPr>
        <w:t xml:space="preserve"> </w:t>
      </w:r>
      <w:r w:rsidRPr="008E069B">
        <w:rPr>
          <w:rFonts w:ascii="Arial" w:hAnsi="Arial" w:cs="Arial"/>
        </w:rPr>
        <w:t xml:space="preserve">samtidig en ejer, der deler </w:t>
      </w:r>
      <w:proofErr w:type="spellStart"/>
      <w:r w:rsidRPr="008E069B">
        <w:rPr>
          <w:rFonts w:ascii="Arial" w:hAnsi="Arial" w:cs="Arial"/>
        </w:rPr>
        <w:t>Troldtekts</w:t>
      </w:r>
      <w:proofErr w:type="spellEnd"/>
      <w:r w:rsidRPr="008E069B">
        <w:rPr>
          <w:rFonts w:ascii="Arial" w:hAnsi="Arial" w:cs="Arial"/>
        </w:rPr>
        <w:t xml:space="preserve"> ambitioner om vækst via fokus på bæredygtighed. Begge dele får vi til fulde opfyldt med </w:t>
      </w:r>
      <w:proofErr w:type="spellStart"/>
      <w:r w:rsidRPr="008E069B">
        <w:rPr>
          <w:rFonts w:ascii="Arial" w:hAnsi="Arial" w:cs="Arial"/>
        </w:rPr>
        <w:t>Kingspan</w:t>
      </w:r>
      <w:proofErr w:type="spellEnd"/>
      <w:r w:rsidRPr="008E069B">
        <w:rPr>
          <w:rFonts w:ascii="Arial" w:hAnsi="Arial" w:cs="Arial"/>
        </w:rPr>
        <w:t>, siger Kurt Bering Sørensen, bestyrelsesformand i Troldtekt A/S.</w:t>
      </w:r>
    </w:p>
    <w:p w14:paraId="3E3DE09D" w14:textId="77777777" w:rsidR="008E069B" w:rsidRPr="008E069B" w:rsidRDefault="008E069B" w:rsidP="008E069B">
      <w:pPr>
        <w:rPr>
          <w:rFonts w:ascii="Arial" w:hAnsi="Arial" w:cs="Arial"/>
        </w:rPr>
      </w:pPr>
    </w:p>
    <w:p w14:paraId="66DEB5EF" w14:textId="77777777" w:rsidR="008E069B" w:rsidRPr="008E069B" w:rsidRDefault="008E069B" w:rsidP="008E069B">
      <w:pPr>
        <w:rPr>
          <w:rFonts w:ascii="Arial" w:hAnsi="Arial" w:cs="Arial"/>
        </w:rPr>
      </w:pPr>
      <w:r w:rsidRPr="008E069B">
        <w:rPr>
          <w:rFonts w:ascii="Arial" w:hAnsi="Arial" w:cs="Arial"/>
        </w:rPr>
        <w:t xml:space="preserve">Troldtekt fortsætter under samme navn og med samme velkendte brand, som har været på markedet siden 1935. Også produktionen forbliver i Danmark, hvor Troldtekt nu skal fordoble kapaciteten med en ekstra fabrik tæt på den eksisterende fabrik i Troldhede, Vestjylland. </w:t>
      </w:r>
    </w:p>
    <w:p w14:paraId="08F675EF" w14:textId="77777777" w:rsidR="008E069B" w:rsidRPr="008E069B" w:rsidRDefault="008E069B" w:rsidP="008E069B">
      <w:pPr>
        <w:rPr>
          <w:rFonts w:ascii="Arial" w:hAnsi="Arial" w:cs="Arial"/>
        </w:rPr>
      </w:pPr>
    </w:p>
    <w:p w14:paraId="7216F8B6" w14:textId="77777777" w:rsidR="008E069B" w:rsidRPr="008E069B" w:rsidRDefault="008E069B" w:rsidP="008E069B">
      <w:pPr>
        <w:rPr>
          <w:rFonts w:ascii="Arial" w:hAnsi="Arial" w:cs="Arial"/>
          <w:b/>
          <w:bCs/>
          <w:color w:val="4F81BD" w:themeColor="accent1"/>
        </w:rPr>
      </w:pPr>
      <w:r w:rsidRPr="008E069B">
        <w:rPr>
          <w:rFonts w:ascii="Arial" w:hAnsi="Arial" w:cs="Arial"/>
          <w:b/>
          <w:bCs/>
        </w:rPr>
        <w:t>Troldtekt har et stort potentiale</w:t>
      </w:r>
    </w:p>
    <w:p w14:paraId="7650425E" w14:textId="77777777" w:rsidR="008E069B" w:rsidRPr="008E069B" w:rsidRDefault="008E069B" w:rsidP="008E069B">
      <w:pPr>
        <w:rPr>
          <w:rFonts w:ascii="Arial" w:hAnsi="Arial" w:cs="Arial"/>
        </w:rPr>
      </w:pPr>
      <w:proofErr w:type="spellStart"/>
      <w:r w:rsidRPr="008E069B">
        <w:rPr>
          <w:rFonts w:ascii="Arial" w:hAnsi="Arial" w:cs="Arial"/>
        </w:rPr>
        <w:t>Kingspan</w:t>
      </w:r>
      <w:proofErr w:type="spellEnd"/>
      <w:r w:rsidRPr="008E069B">
        <w:rPr>
          <w:rFonts w:ascii="Arial" w:hAnsi="Arial" w:cs="Arial"/>
        </w:rPr>
        <w:t xml:space="preserve"> leverer byggematerialer til det globale marked og er til stede i over 70 lande. Koncernen omsætter årligt for cirka 4,6 milliarder euro via fem overordnede divisioner, hvor facadeisolering og isolering er de to største. Alan </w:t>
      </w:r>
      <w:proofErr w:type="spellStart"/>
      <w:r w:rsidRPr="008E069B">
        <w:rPr>
          <w:rFonts w:ascii="Arial" w:hAnsi="Arial" w:cs="Arial"/>
        </w:rPr>
        <w:t>Lawlor</w:t>
      </w:r>
      <w:proofErr w:type="spellEnd"/>
      <w:r w:rsidRPr="008E069B">
        <w:rPr>
          <w:rFonts w:ascii="Arial" w:hAnsi="Arial" w:cs="Arial"/>
        </w:rPr>
        <w:t xml:space="preserve">, der er administrerende direktør i </w:t>
      </w:r>
      <w:proofErr w:type="spellStart"/>
      <w:r w:rsidRPr="008E069B">
        <w:rPr>
          <w:rFonts w:ascii="Arial" w:hAnsi="Arial" w:cs="Arial"/>
        </w:rPr>
        <w:t>Kingspan</w:t>
      </w:r>
      <w:proofErr w:type="spellEnd"/>
      <w:r w:rsidRPr="008E069B">
        <w:rPr>
          <w:rFonts w:ascii="Arial" w:hAnsi="Arial" w:cs="Arial"/>
        </w:rPr>
        <w:t xml:space="preserve"> </w:t>
      </w:r>
      <w:proofErr w:type="spellStart"/>
      <w:r w:rsidRPr="008E069B">
        <w:rPr>
          <w:rFonts w:ascii="Arial" w:hAnsi="Arial" w:cs="Arial"/>
        </w:rPr>
        <w:t>Insulation</w:t>
      </w:r>
      <w:proofErr w:type="spellEnd"/>
      <w:r w:rsidRPr="008E069B">
        <w:rPr>
          <w:rFonts w:ascii="Arial" w:hAnsi="Arial" w:cs="Arial"/>
        </w:rPr>
        <w:t>, ser frem til, at Troldtekt nu bliver en del af koncernen.</w:t>
      </w:r>
    </w:p>
    <w:p w14:paraId="000F11DB" w14:textId="77777777" w:rsidR="008E069B" w:rsidRPr="008E069B" w:rsidRDefault="008E069B" w:rsidP="008E069B">
      <w:pPr>
        <w:rPr>
          <w:rFonts w:ascii="Arial" w:hAnsi="Arial" w:cs="Arial"/>
        </w:rPr>
      </w:pPr>
    </w:p>
    <w:p w14:paraId="5D2C9BDB" w14:textId="77777777" w:rsidR="008E069B" w:rsidRPr="008E069B" w:rsidRDefault="008E069B" w:rsidP="008E069B">
      <w:pPr>
        <w:rPr>
          <w:rFonts w:ascii="Arial" w:hAnsi="Arial" w:cs="Arial"/>
        </w:rPr>
      </w:pPr>
      <w:r w:rsidRPr="008E069B">
        <w:rPr>
          <w:rFonts w:ascii="Arial" w:hAnsi="Arial" w:cs="Arial"/>
        </w:rPr>
        <w:t xml:space="preserve">– Troldtekt er en innovativ virksomhed med et bredt sortiment af naturlige akustikløsninger, som bliver et strategisk stærkt supplement til det øvrige produktprogram i </w:t>
      </w:r>
      <w:proofErr w:type="spellStart"/>
      <w:r w:rsidRPr="008E069B">
        <w:rPr>
          <w:rFonts w:ascii="Arial" w:hAnsi="Arial" w:cs="Arial"/>
        </w:rPr>
        <w:t>Kingspan</w:t>
      </w:r>
      <w:proofErr w:type="spellEnd"/>
      <w:r w:rsidRPr="008E069B">
        <w:rPr>
          <w:rFonts w:ascii="Arial" w:hAnsi="Arial" w:cs="Arial"/>
        </w:rPr>
        <w:t xml:space="preserve"> Group. Troldtekt er også en veldrevet virksomhed, som har været i stand til kontinuerligt at forny sig, og som sætter barren imponerende højt inden for cirkulær økonomi. Potentialet for international vækst er stort. Vi glæder os til at realisere det potentiale sammen med </w:t>
      </w:r>
      <w:proofErr w:type="spellStart"/>
      <w:r w:rsidRPr="008E069B">
        <w:rPr>
          <w:rFonts w:ascii="Arial" w:hAnsi="Arial" w:cs="Arial"/>
        </w:rPr>
        <w:t>Troldtekts</w:t>
      </w:r>
      <w:proofErr w:type="spellEnd"/>
      <w:r w:rsidRPr="008E069B">
        <w:rPr>
          <w:rFonts w:ascii="Arial" w:hAnsi="Arial" w:cs="Arial"/>
        </w:rPr>
        <w:t xml:space="preserve"> dygtige medarbejdere, siger han.   </w:t>
      </w:r>
    </w:p>
    <w:p w14:paraId="1363FB3A" w14:textId="77777777" w:rsidR="008E069B" w:rsidRPr="008E069B" w:rsidRDefault="008E069B" w:rsidP="008E069B">
      <w:pPr>
        <w:rPr>
          <w:rFonts w:ascii="Arial" w:hAnsi="Arial" w:cs="Arial"/>
        </w:rPr>
      </w:pPr>
    </w:p>
    <w:p w14:paraId="7DA998F0" w14:textId="77777777" w:rsidR="008E069B" w:rsidRPr="008E069B" w:rsidRDefault="008E069B" w:rsidP="008E069B">
      <w:pPr>
        <w:rPr>
          <w:rFonts w:ascii="Arial" w:hAnsi="Arial" w:cs="Arial"/>
          <w:b/>
          <w:bCs/>
        </w:rPr>
      </w:pPr>
      <w:r w:rsidRPr="008E069B">
        <w:rPr>
          <w:rFonts w:ascii="Arial" w:hAnsi="Arial" w:cs="Arial"/>
          <w:b/>
          <w:bCs/>
        </w:rPr>
        <w:t>Store ambitioner på klimaområdet</w:t>
      </w:r>
    </w:p>
    <w:p w14:paraId="6E5D2A38" w14:textId="77777777" w:rsidR="008E069B" w:rsidRPr="008E069B" w:rsidRDefault="008E069B" w:rsidP="008E069B">
      <w:pPr>
        <w:rPr>
          <w:rFonts w:ascii="Arial" w:hAnsi="Arial" w:cs="Arial"/>
        </w:rPr>
      </w:pPr>
      <w:r w:rsidRPr="008E069B">
        <w:rPr>
          <w:rFonts w:ascii="Arial" w:hAnsi="Arial" w:cs="Arial"/>
        </w:rPr>
        <w:t>Troldtekt har i mere end et årti arbejdet konkret og strategisk med det bæredygtige designkoncept Cradle to Cradle. 97,7 procent af den anvendte energi i produktionen kommer fra vedvarende kilder, og træbetonaffald genanvendes som råvare i ny cement hos Aalborg Portland. Troldtekt lancerer i marts 2022 akustikplader baseret på cementtypen FUTURECEM™. De nye plader har et negativt CO</w:t>
      </w:r>
      <w:r w:rsidRPr="008E069B">
        <w:rPr>
          <w:rFonts w:ascii="Arial" w:hAnsi="Arial" w:cs="Arial"/>
          <w:vertAlign w:val="subscript"/>
        </w:rPr>
        <w:t>2</w:t>
      </w:r>
      <w:r w:rsidRPr="008E069B">
        <w:rPr>
          <w:rFonts w:ascii="Arial" w:hAnsi="Arial" w:cs="Arial"/>
        </w:rPr>
        <w:t>-aftryk, idet de optager mere CO</w:t>
      </w:r>
      <w:r w:rsidRPr="008E069B">
        <w:rPr>
          <w:rFonts w:ascii="Arial" w:hAnsi="Arial" w:cs="Arial"/>
          <w:vertAlign w:val="subscript"/>
        </w:rPr>
        <w:t>2</w:t>
      </w:r>
      <w:r w:rsidRPr="008E069B">
        <w:rPr>
          <w:rFonts w:ascii="Arial" w:hAnsi="Arial" w:cs="Arial"/>
        </w:rPr>
        <w:t>, end de udleder under produktion og brug.</w:t>
      </w:r>
    </w:p>
    <w:p w14:paraId="07298A14" w14:textId="77777777" w:rsidR="008E069B" w:rsidRPr="008E069B" w:rsidRDefault="008E069B" w:rsidP="008E069B">
      <w:pPr>
        <w:rPr>
          <w:rFonts w:ascii="Arial" w:hAnsi="Arial" w:cs="Arial"/>
        </w:rPr>
      </w:pPr>
    </w:p>
    <w:p w14:paraId="5FA2CBC0" w14:textId="77777777" w:rsidR="008E069B" w:rsidRPr="008E069B" w:rsidRDefault="008E069B" w:rsidP="008E069B">
      <w:pPr>
        <w:rPr>
          <w:rFonts w:ascii="Arial" w:hAnsi="Arial" w:cs="Arial"/>
        </w:rPr>
      </w:pPr>
      <w:r w:rsidRPr="008E069B">
        <w:rPr>
          <w:rFonts w:ascii="Arial" w:hAnsi="Arial" w:cs="Arial"/>
        </w:rPr>
        <w:t xml:space="preserve">Den strategiske tilgang til bæredygtighed passer perfekt ind i </w:t>
      </w:r>
      <w:proofErr w:type="spellStart"/>
      <w:r w:rsidRPr="008E069B">
        <w:rPr>
          <w:rFonts w:ascii="Arial" w:hAnsi="Arial" w:cs="Arial"/>
        </w:rPr>
        <w:t>Kingspans</w:t>
      </w:r>
      <w:proofErr w:type="spellEnd"/>
      <w:r w:rsidRPr="008E069B">
        <w:rPr>
          <w:rFonts w:ascii="Arial" w:hAnsi="Arial" w:cs="Arial"/>
        </w:rPr>
        <w:t xml:space="preserve"> bæredygtighedsprogram, </w:t>
      </w:r>
      <w:r w:rsidRPr="008E069B">
        <w:rPr>
          <w:rFonts w:ascii="Arial" w:hAnsi="Arial" w:cs="Arial"/>
          <w:i/>
          <w:iCs/>
        </w:rPr>
        <w:t xml:space="preserve">Planet </w:t>
      </w:r>
      <w:proofErr w:type="spellStart"/>
      <w:r w:rsidRPr="008E069B">
        <w:rPr>
          <w:rFonts w:ascii="Arial" w:hAnsi="Arial" w:cs="Arial"/>
          <w:i/>
          <w:iCs/>
        </w:rPr>
        <w:t>Passionate</w:t>
      </w:r>
      <w:proofErr w:type="spellEnd"/>
      <w:r w:rsidRPr="008E069B">
        <w:rPr>
          <w:rFonts w:ascii="Arial" w:hAnsi="Arial" w:cs="Arial"/>
        </w:rPr>
        <w:t>, der fokuserer på fire områder: Energi, CO</w:t>
      </w:r>
      <w:r w:rsidRPr="008E069B">
        <w:rPr>
          <w:rFonts w:ascii="Arial" w:hAnsi="Arial" w:cs="Arial"/>
          <w:vertAlign w:val="subscript"/>
        </w:rPr>
        <w:t>2</w:t>
      </w:r>
      <w:r w:rsidRPr="008E069B">
        <w:rPr>
          <w:rFonts w:ascii="Arial" w:hAnsi="Arial" w:cs="Arial"/>
        </w:rPr>
        <w:t xml:space="preserve">, cirkulære kredsløb og vand. Nogle af </w:t>
      </w:r>
      <w:proofErr w:type="spellStart"/>
      <w:r w:rsidRPr="008E069B">
        <w:rPr>
          <w:rFonts w:ascii="Arial" w:hAnsi="Arial" w:cs="Arial"/>
        </w:rPr>
        <w:t>Kingspans</w:t>
      </w:r>
      <w:proofErr w:type="spellEnd"/>
      <w:r w:rsidRPr="008E069B">
        <w:rPr>
          <w:rFonts w:ascii="Arial" w:hAnsi="Arial" w:cs="Arial"/>
        </w:rPr>
        <w:t xml:space="preserve"> ambitiøse mål er blandt andre at blive en virksomhed uden affald til deponi i 2030 og ligeledes have en CO</w:t>
      </w:r>
      <w:r w:rsidRPr="008E069B">
        <w:rPr>
          <w:rFonts w:ascii="Arial" w:hAnsi="Arial" w:cs="Arial"/>
          <w:vertAlign w:val="subscript"/>
        </w:rPr>
        <w:t>2</w:t>
      </w:r>
      <w:r w:rsidRPr="008E069B">
        <w:rPr>
          <w:rFonts w:ascii="Arial" w:hAnsi="Arial" w:cs="Arial"/>
        </w:rPr>
        <w:t xml:space="preserve">-neutral produktion uden netto-udledninger i 2030.  </w:t>
      </w:r>
    </w:p>
    <w:p w14:paraId="036F5E38" w14:textId="77777777" w:rsidR="008E069B" w:rsidRPr="008E069B" w:rsidRDefault="008E069B" w:rsidP="008E069B">
      <w:pPr>
        <w:rPr>
          <w:rFonts w:ascii="Arial" w:hAnsi="Arial" w:cs="Arial"/>
        </w:rPr>
      </w:pPr>
    </w:p>
    <w:p w14:paraId="627E392C" w14:textId="77777777" w:rsidR="008E069B" w:rsidRPr="008E069B" w:rsidRDefault="008E069B" w:rsidP="008E069B">
      <w:pPr>
        <w:rPr>
          <w:rFonts w:ascii="Arial" w:hAnsi="Arial" w:cs="Arial"/>
        </w:rPr>
      </w:pPr>
      <w:r w:rsidRPr="008E069B">
        <w:rPr>
          <w:rFonts w:ascii="Arial" w:hAnsi="Arial" w:cs="Arial"/>
        </w:rPr>
        <w:t xml:space="preserve">– </w:t>
      </w:r>
      <w:proofErr w:type="spellStart"/>
      <w:r w:rsidRPr="008E069B">
        <w:rPr>
          <w:rFonts w:ascii="Arial" w:hAnsi="Arial" w:cs="Arial"/>
        </w:rPr>
        <w:t>Troldtekts</w:t>
      </w:r>
      <w:proofErr w:type="spellEnd"/>
      <w:r w:rsidRPr="008E069B">
        <w:rPr>
          <w:rFonts w:ascii="Arial" w:hAnsi="Arial" w:cs="Arial"/>
        </w:rPr>
        <w:t xml:space="preserve"> forretning er bygget op omkring Cradle to Cradle-tankegangen. Det er den centrale årsag til de seneste års vækst. Det har været vigtigt for os at finde en ejer med solide ambitioner på klimaområdet, og vi er sikre på, at </w:t>
      </w:r>
      <w:proofErr w:type="spellStart"/>
      <w:r w:rsidRPr="008E069B">
        <w:rPr>
          <w:rFonts w:ascii="Arial" w:hAnsi="Arial" w:cs="Arial"/>
        </w:rPr>
        <w:t>Kingspan</w:t>
      </w:r>
      <w:proofErr w:type="spellEnd"/>
      <w:r w:rsidRPr="008E069B">
        <w:rPr>
          <w:rFonts w:ascii="Arial" w:hAnsi="Arial" w:cs="Arial"/>
        </w:rPr>
        <w:t xml:space="preserve"> vil bygge videre på det i forvejen sunde fundament, siger Kurt Bering Sørensen. </w:t>
      </w:r>
    </w:p>
    <w:p w14:paraId="1F643AFB" w14:textId="77777777" w:rsidR="008E069B" w:rsidRPr="008E069B" w:rsidRDefault="008E069B" w:rsidP="008E069B">
      <w:pPr>
        <w:rPr>
          <w:rFonts w:ascii="Arial" w:hAnsi="Arial" w:cs="Arial"/>
        </w:rPr>
      </w:pPr>
    </w:p>
    <w:p w14:paraId="63377B89" w14:textId="77777777" w:rsidR="008E069B" w:rsidRPr="008E069B" w:rsidRDefault="008E069B" w:rsidP="008E069B">
      <w:pPr>
        <w:rPr>
          <w:rFonts w:ascii="Arial" w:hAnsi="Arial" w:cs="Arial"/>
        </w:rPr>
      </w:pPr>
    </w:p>
    <w:p w14:paraId="628B1421" w14:textId="77777777" w:rsidR="008E069B" w:rsidRPr="008E069B" w:rsidRDefault="008E069B" w:rsidP="008E069B">
      <w:pPr>
        <w:rPr>
          <w:rFonts w:ascii="Arial" w:hAnsi="Arial" w:cs="Arial"/>
          <w:b/>
          <w:bCs/>
        </w:rPr>
      </w:pPr>
      <w:r w:rsidRPr="008E069B">
        <w:rPr>
          <w:rFonts w:ascii="Arial" w:hAnsi="Arial" w:cs="Arial"/>
          <w:b/>
          <w:bCs/>
        </w:rPr>
        <w:t>FAKTA: Om Troldtekt A/S</w:t>
      </w:r>
    </w:p>
    <w:p w14:paraId="0C901C45" w14:textId="77777777" w:rsidR="008E069B" w:rsidRPr="008E069B" w:rsidRDefault="008E069B" w:rsidP="008E069B">
      <w:pPr>
        <w:pStyle w:val="Listeafsnit"/>
        <w:numPr>
          <w:ilvl w:val="0"/>
          <w:numId w:val="47"/>
        </w:numPr>
        <w:rPr>
          <w:rFonts w:ascii="Arial" w:hAnsi="Arial" w:cs="Arial"/>
        </w:rPr>
      </w:pPr>
      <w:r w:rsidRPr="008E069B">
        <w:rPr>
          <w:rFonts w:ascii="Arial" w:hAnsi="Arial" w:cs="Arial"/>
        </w:rPr>
        <w:t>Troldtekt A/S er førende udvikler og producent af akustikløsninger til lofter og vægge.</w:t>
      </w:r>
    </w:p>
    <w:p w14:paraId="0F993439" w14:textId="77777777" w:rsidR="008E069B" w:rsidRPr="008E069B" w:rsidRDefault="008E069B" w:rsidP="008E069B">
      <w:pPr>
        <w:pStyle w:val="Listeafsnit"/>
        <w:numPr>
          <w:ilvl w:val="0"/>
          <w:numId w:val="47"/>
        </w:numPr>
        <w:rPr>
          <w:rFonts w:ascii="Arial" w:hAnsi="Arial" w:cs="Arial"/>
        </w:rPr>
      </w:pPr>
      <w:r w:rsidRPr="008E069B">
        <w:rPr>
          <w:rFonts w:ascii="Arial" w:hAnsi="Arial" w:cs="Arial"/>
        </w:rPr>
        <w:t>Siden 1935 har dansk træ og cement været råvarerne i produktionen, som foregår i Danmark under moderne, miljøskånsomme forhold.</w:t>
      </w:r>
    </w:p>
    <w:p w14:paraId="0375282E" w14:textId="77777777" w:rsidR="008E069B" w:rsidRPr="008E069B" w:rsidRDefault="008E069B" w:rsidP="008E069B">
      <w:pPr>
        <w:pStyle w:val="Listeafsnit"/>
        <w:numPr>
          <w:ilvl w:val="0"/>
          <w:numId w:val="47"/>
        </w:numPr>
        <w:rPr>
          <w:rFonts w:ascii="Arial" w:hAnsi="Arial" w:cs="Arial"/>
        </w:rPr>
      </w:pPr>
      <w:r w:rsidRPr="008E069B">
        <w:rPr>
          <w:rFonts w:ascii="Arial" w:hAnsi="Arial" w:cs="Arial"/>
        </w:rPr>
        <w:t>Forretningsstrategien er tilrettelagt med designkonceptet Cradle to Cradle som det centrale element.</w:t>
      </w:r>
    </w:p>
    <w:p w14:paraId="40932C66" w14:textId="77777777" w:rsidR="008E069B" w:rsidRPr="008E069B" w:rsidRDefault="008E069B" w:rsidP="008E069B">
      <w:pPr>
        <w:pStyle w:val="Listeafsnit"/>
        <w:numPr>
          <w:ilvl w:val="0"/>
          <w:numId w:val="47"/>
        </w:numPr>
        <w:rPr>
          <w:rFonts w:ascii="Arial" w:hAnsi="Arial" w:cs="Arial"/>
        </w:rPr>
      </w:pPr>
      <w:r w:rsidRPr="008E069B">
        <w:rPr>
          <w:rFonts w:ascii="Arial" w:hAnsi="Arial" w:cs="Arial"/>
        </w:rPr>
        <w:t xml:space="preserve">Troldtekt omsatte i 2021 for cirka 500 millioner kroner og beskæftiger i alt cirka 175 medarbejdere. </w:t>
      </w:r>
    </w:p>
    <w:p w14:paraId="691B2E07" w14:textId="77777777" w:rsidR="008E069B" w:rsidRPr="008E069B" w:rsidRDefault="008E069B" w:rsidP="008E069B">
      <w:pPr>
        <w:pStyle w:val="Listeafsnit"/>
        <w:numPr>
          <w:ilvl w:val="0"/>
          <w:numId w:val="47"/>
        </w:numPr>
        <w:rPr>
          <w:rFonts w:ascii="Arial" w:hAnsi="Arial" w:cs="Arial"/>
        </w:rPr>
      </w:pPr>
      <w:r w:rsidRPr="008E069B">
        <w:rPr>
          <w:rFonts w:ascii="Arial" w:hAnsi="Arial" w:cs="Arial"/>
        </w:rPr>
        <w:t>Foruden hovedkontoret i Tranbjerg J og produktionen i Troldhede har Troldtekt egne datterselskaber i Tyskland og Sverige.</w:t>
      </w:r>
    </w:p>
    <w:p w14:paraId="52C1AEBD" w14:textId="77777777" w:rsidR="008E069B" w:rsidRPr="008E069B" w:rsidRDefault="008E069B" w:rsidP="008E069B">
      <w:pPr>
        <w:pStyle w:val="Listeafsnit"/>
        <w:numPr>
          <w:ilvl w:val="0"/>
          <w:numId w:val="47"/>
        </w:numPr>
        <w:rPr>
          <w:rFonts w:ascii="Arial" w:hAnsi="Arial" w:cs="Arial"/>
        </w:rPr>
      </w:pPr>
      <w:r w:rsidRPr="008E069B">
        <w:rPr>
          <w:rFonts w:ascii="Arial" w:hAnsi="Arial" w:cs="Arial"/>
        </w:rPr>
        <w:t>Virksomheden har siden 2005 været ejet af efterkommerne efter Thorkild Bjerglund Andersen som et familieejet aktieselskab under ledelse af en ekstern bestyrelse.</w:t>
      </w:r>
    </w:p>
    <w:p w14:paraId="6B596D96" w14:textId="77777777" w:rsidR="008E069B" w:rsidRPr="008E069B" w:rsidRDefault="008E069B" w:rsidP="008E069B">
      <w:pPr>
        <w:rPr>
          <w:rFonts w:ascii="Arial" w:hAnsi="Arial" w:cs="Arial"/>
          <w:b/>
          <w:bCs/>
        </w:rPr>
      </w:pPr>
    </w:p>
    <w:p w14:paraId="60CE0708" w14:textId="77777777" w:rsidR="008E069B" w:rsidRPr="008E069B" w:rsidRDefault="008E069B" w:rsidP="008E069B">
      <w:pPr>
        <w:rPr>
          <w:rFonts w:ascii="Arial" w:hAnsi="Arial" w:cs="Arial"/>
          <w:b/>
          <w:bCs/>
        </w:rPr>
      </w:pPr>
      <w:r w:rsidRPr="008E069B">
        <w:rPr>
          <w:rFonts w:ascii="Arial" w:hAnsi="Arial" w:cs="Arial"/>
          <w:b/>
          <w:bCs/>
        </w:rPr>
        <w:t xml:space="preserve">FAKTA: Om </w:t>
      </w:r>
      <w:proofErr w:type="spellStart"/>
      <w:r w:rsidRPr="008E069B">
        <w:rPr>
          <w:rFonts w:ascii="Arial" w:hAnsi="Arial" w:cs="Arial"/>
          <w:b/>
          <w:bCs/>
        </w:rPr>
        <w:t>Kingspan</w:t>
      </w:r>
      <w:proofErr w:type="spellEnd"/>
      <w:r w:rsidRPr="008E069B">
        <w:rPr>
          <w:rFonts w:ascii="Arial" w:hAnsi="Arial" w:cs="Arial"/>
          <w:b/>
          <w:bCs/>
        </w:rPr>
        <w:t xml:space="preserve"> Group</w:t>
      </w:r>
    </w:p>
    <w:p w14:paraId="5AF09B57" w14:textId="77777777" w:rsidR="008E069B" w:rsidRPr="008E069B" w:rsidRDefault="008E069B" w:rsidP="008E069B">
      <w:pPr>
        <w:pStyle w:val="Listeafsnit"/>
        <w:numPr>
          <w:ilvl w:val="0"/>
          <w:numId w:val="48"/>
        </w:numPr>
        <w:rPr>
          <w:rFonts w:ascii="Arial" w:hAnsi="Arial" w:cs="Arial"/>
          <w:szCs w:val="20"/>
        </w:rPr>
      </w:pPr>
      <w:proofErr w:type="spellStart"/>
      <w:r w:rsidRPr="008E069B">
        <w:rPr>
          <w:rFonts w:ascii="Arial" w:hAnsi="Arial" w:cs="Arial"/>
          <w:szCs w:val="20"/>
        </w:rPr>
        <w:t>Kingspan</w:t>
      </w:r>
      <w:proofErr w:type="spellEnd"/>
      <w:r w:rsidRPr="008E069B">
        <w:rPr>
          <w:rFonts w:ascii="Arial" w:hAnsi="Arial" w:cs="Arial"/>
          <w:szCs w:val="20"/>
        </w:rPr>
        <w:t xml:space="preserve"> Group er en børsnoteret virksomhed, som er stiftet i Irland i 1965. Stifter </w:t>
      </w:r>
      <w:bookmarkStart w:id="0" w:name="_Hlk94611913"/>
      <w:r w:rsidRPr="008E069B">
        <w:rPr>
          <w:rFonts w:ascii="Arial" w:hAnsi="Arial" w:cs="Arial"/>
          <w:color w:val="3A3A3A"/>
          <w:szCs w:val="20"/>
        </w:rPr>
        <w:t xml:space="preserve">Eugene </w:t>
      </w:r>
      <w:proofErr w:type="spellStart"/>
      <w:r w:rsidRPr="008E069B">
        <w:rPr>
          <w:rFonts w:ascii="Arial" w:hAnsi="Arial" w:cs="Arial"/>
          <w:color w:val="3A3A3A"/>
          <w:szCs w:val="20"/>
        </w:rPr>
        <w:t>Murtagh</w:t>
      </w:r>
      <w:proofErr w:type="spellEnd"/>
      <w:r w:rsidRPr="008E069B">
        <w:rPr>
          <w:rFonts w:ascii="Arial" w:hAnsi="Arial" w:cs="Arial"/>
          <w:color w:val="3A3A3A"/>
          <w:szCs w:val="20"/>
        </w:rPr>
        <w:t xml:space="preserve"> er fortsat bestyrelsesformand, mens sønnen </w:t>
      </w:r>
      <w:r w:rsidRPr="008E069B">
        <w:rPr>
          <w:rFonts w:ascii="Arial" w:hAnsi="Arial" w:cs="Arial"/>
          <w:szCs w:val="20"/>
        </w:rPr>
        <w:t xml:space="preserve">Gene </w:t>
      </w:r>
      <w:proofErr w:type="spellStart"/>
      <w:r w:rsidRPr="008E069B">
        <w:rPr>
          <w:rFonts w:ascii="Arial" w:hAnsi="Arial" w:cs="Arial"/>
          <w:szCs w:val="20"/>
        </w:rPr>
        <w:t>Murtagh</w:t>
      </w:r>
      <w:proofErr w:type="spellEnd"/>
      <w:r w:rsidRPr="008E069B">
        <w:rPr>
          <w:rFonts w:ascii="Arial" w:hAnsi="Arial" w:cs="Arial"/>
          <w:szCs w:val="20"/>
        </w:rPr>
        <w:t xml:space="preserve"> er CEO.</w:t>
      </w:r>
    </w:p>
    <w:bookmarkEnd w:id="0"/>
    <w:p w14:paraId="5B8445D9" w14:textId="77777777" w:rsidR="008E069B" w:rsidRPr="008E069B" w:rsidRDefault="008E069B" w:rsidP="008E069B">
      <w:pPr>
        <w:pStyle w:val="Listeafsnit"/>
        <w:numPr>
          <w:ilvl w:val="0"/>
          <w:numId w:val="48"/>
        </w:numPr>
        <w:rPr>
          <w:rFonts w:ascii="Arial" w:hAnsi="Arial" w:cs="Arial"/>
          <w:shd w:val="clear" w:color="auto" w:fill="FFFFFF"/>
        </w:rPr>
      </w:pPr>
      <w:proofErr w:type="spellStart"/>
      <w:r w:rsidRPr="008E069B">
        <w:rPr>
          <w:rFonts w:ascii="Arial" w:hAnsi="Arial" w:cs="Arial"/>
        </w:rPr>
        <w:t>Kingspan</w:t>
      </w:r>
      <w:proofErr w:type="spellEnd"/>
      <w:r w:rsidRPr="008E069B">
        <w:rPr>
          <w:rFonts w:ascii="Arial" w:hAnsi="Arial" w:cs="Arial"/>
        </w:rPr>
        <w:t xml:space="preserve"> er </w:t>
      </w:r>
      <w:r w:rsidRPr="008E069B">
        <w:rPr>
          <w:rFonts w:ascii="Arial" w:hAnsi="Arial" w:cs="Arial"/>
          <w:shd w:val="clear" w:color="auto" w:fill="FFFFFF"/>
        </w:rPr>
        <w:t xml:space="preserve">førende producent af højeffektive byggematerialer til det globale byggemarked med aktiviteter i over 70 lande og i alt flere end 15.500 medarbejdere. </w:t>
      </w:r>
    </w:p>
    <w:p w14:paraId="7C788F96" w14:textId="77777777" w:rsidR="008E069B" w:rsidRPr="008E069B" w:rsidRDefault="008E069B" w:rsidP="008E069B">
      <w:pPr>
        <w:pStyle w:val="Listeafsnit"/>
        <w:numPr>
          <w:ilvl w:val="0"/>
          <w:numId w:val="48"/>
        </w:numPr>
        <w:rPr>
          <w:rFonts w:ascii="Arial" w:hAnsi="Arial" w:cs="Arial"/>
        </w:rPr>
      </w:pPr>
      <w:r w:rsidRPr="008E069B">
        <w:rPr>
          <w:rFonts w:ascii="Arial" w:hAnsi="Arial" w:cs="Arial"/>
        </w:rPr>
        <w:t xml:space="preserve">Koncernen har fem overordnede forretningsdivisioner: </w:t>
      </w:r>
      <w:proofErr w:type="spellStart"/>
      <w:r w:rsidRPr="008E069B">
        <w:rPr>
          <w:rFonts w:ascii="Arial" w:hAnsi="Arial" w:cs="Arial"/>
        </w:rPr>
        <w:t>Insulated</w:t>
      </w:r>
      <w:proofErr w:type="spellEnd"/>
      <w:r w:rsidRPr="008E069B">
        <w:rPr>
          <w:rFonts w:ascii="Arial" w:hAnsi="Arial" w:cs="Arial"/>
        </w:rPr>
        <w:t xml:space="preserve"> Panels, </w:t>
      </w:r>
      <w:proofErr w:type="spellStart"/>
      <w:r w:rsidRPr="008E069B">
        <w:rPr>
          <w:rFonts w:ascii="Arial" w:hAnsi="Arial" w:cs="Arial"/>
        </w:rPr>
        <w:t>Insulation</w:t>
      </w:r>
      <w:proofErr w:type="spellEnd"/>
      <w:r w:rsidRPr="008E069B">
        <w:rPr>
          <w:rFonts w:ascii="Arial" w:hAnsi="Arial" w:cs="Arial"/>
        </w:rPr>
        <w:t xml:space="preserve"> (hvor Troldtekt vil høre under som eneste akustikløsning), Light + Air, Water &amp; Energy, Data &amp; </w:t>
      </w:r>
      <w:proofErr w:type="spellStart"/>
      <w:r w:rsidRPr="008E069B">
        <w:rPr>
          <w:rFonts w:ascii="Arial" w:hAnsi="Arial" w:cs="Arial"/>
        </w:rPr>
        <w:t>Flooring</w:t>
      </w:r>
      <w:proofErr w:type="spellEnd"/>
      <w:r w:rsidRPr="008E069B">
        <w:rPr>
          <w:rFonts w:ascii="Arial" w:hAnsi="Arial" w:cs="Arial"/>
        </w:rPr>
        <w:t xml:space="preserve"> Technology.</w:t>
      </w:r>
    </w:p>
    <w:p w14:paraId="38297410" w14:textId="77777777" w:rsidR="008E069B" w:rsidRPr="008E069B" w:rsidRDefault="008E069B" w:rsidP="008E069B">
      <w:pPr>
        <w:pStyle w:val="Listeafsnit"/>
        <w:numPr>
          <w:ilvl w:val="0"/>
          <w:numId w:val="48"/>
        </w:numPr>
        <w:rPr>
          <w:rFonts w:ascii="Arial" w:hAnsi="Arial" w:cs="Arial"/>
        </w:rPr>
      </w:pPr>
      <w:r w:rsidRPr="008E069B">
        <w:rPr>
          <w:rFonts w:ascii="Arial" w:hAnsi="Arial" w:cs="Arial"/>
        </w:rPr>
        <w:t xml:space="preserve">I regi af programmet </w:t>
      </w:r>
      <w:r w:rsidRPr="008E069B">
        <w:rPr>
          <w:rFonts w:ascii="Arial" w:hAnsi="Arial" w:cs="Arial"/>
          <w:i/>
          <w:iCs/>
        </w:rPr>
        <w:t xml:space="preserve">Planet </w:t>
      </w:r>
      <w:proofErr w:type="spellStart"/>
      <w:r w:rsidRPr="008E069B">
        <w:rPr>
          <w:rFonts w:ascii="Arial" w:hAnsi="Arial" w:cs="Arial"/>
          <w:i/>
          <w:iCs/>
        </w:rPr>
        <w:t>Passionate</w:t>
      </w:r>
      <w:proofErr w:type="spellEnd"/>
      <w:r w:rsidRPr="008E069B">
        <w:rPr>
          <w:rFonts w:ascii="Arial" w:hAnsi="Arial" w:cs="Arial"/>
        </w:rPr>
        <w:t xml:space="preserve"> arbejder </w:t>
      </w:r>
      <w:proofErr w:type="spellStart"/>
      <w:r w:rsidRPr="008E069B">
        <w:rPr>
          <w:rFonts w:ascii="Arial" w:hAnsi="Arial" w:cs="Arial"/>
        </w:rPr>
        <w:t>Kingspan</w:t>
      </w:r>
      <w:proofErr w:type="spellEnd"/>
      <w:r w:rsidRPr="008E069B">
        <w:rPr>
          <w:rFonts w:ascii="Arial" w:hAnsi="Arial" w:cs="Arial"/>
        </w:rPr>
        <w:t xml:space="preserve"> med ambitiøse målsætninger på klimaområdet. Blandt andet at blive en virksomhed helt uden affald til deponi i 2030 og ligeledes have en CO</w:t>
      </w:r>
      <w:r w:rsidRPr="008E069B">
        <w:rPr>
          <w:rFonts w:ascii="Arial" w:hAnsi="Arial" w:cs="Arial"/>
          <w:vertAlign w:val="subscript"/>
        </w:rPr>
        <w:t>2</w:t>
      </w:r>
      <w:r w:rsidRPr="008E069B">
        <w:rPr>
          <w:rFonts w:ascii="Arial" w:hAnsi="Arial" w:cs="Arial"/>
        </w:rPr>
        <w:t xml:space="preserve">-neutral produktion uden netto-udledninger i 2030.  </w:t>
      </w:r>
    </w:p>
    <w:p w14:paraId="29566C58" w14:textId="77777777" w:rsidR="008E069B" w:rsidRPr="008E069B" w:rsidRDefault="008E069B" w:rsidP="008E069B">
      <w:pPr>
        <w:rPr>
          <w:rFonts w:ascii="Arial" w:hAnsi="Arial" w:cs="Arial"/>
          <w:shd w:val="clear" w:color="auto" w:fill="FFFFFF"/>
        </w:rPr>
      </w:pPr>
      <w:r w:rsidRPr="008E069B">
        <w:rPr>
          <w:rFonts w:ascii="Arial" w:hAnsi="Arial" w:cs="Arial"/>
          <w:shd w:val="clear" w:color="auto" w:fill="FFFFFF"/>
        </w:rPr>
        <w:t xml:space="preserve">  </w:t>
      </w:r>
    </w:p>
    <w:p w14:paraId="73874056" w14:textId="57AE5AE3" w:rsidR="008E069B" w:rsidRPr="008E069B" w:rsidRDefault="008E069B" w:rsidP="008E069B">
      <w:pPr>
        <w:rPr>
          <w:rFonts w:ascii="Arial" w:hAnsi="Arial" w:cs="Arial"/>
        </w:rPr>
      </w:pPr>
      <w:r w:rsidRPr="008E069B">
        <w:rPr>
          <w:rFonts w:ascii="Arial" w:hAnsi="Arial" w:cs="Arial"/>
          <w:b/>
          <w:bCs/>
        </w:rPr>
        <w:t>YDERLIGERE INFORMATION:</w:t>
      </w:r>
      <w:r w:rsidRPr="008E069B">
        <w:rPr>
          <w:rFonts w:ascii="Arial" w:hAnsi="Arial" w:cs="Arial"/>
          <w:b/>
          <w:bCs/>
        </w:rPr>
        <w:br/>
      </w:r>
      <w:r w:rsidRPr="008E069B">
        <w:rPr>
          <w:rFonts w:ascii="Arial" w:hAnsi="Arial" w:cs="Arial"/>
        </w:rPr>
        <w:t xml:space="preserve">Kurt Bering Sørensen, bestyrelsesformand i Troldtekt A/S: +45 4010 6564 // </w:t>
      </w:r>
      <w:hyperlink r:id="rId8" w:history="1">
        <w:r w:rsidRPr="008E069B">
          <w:rPr>
            <w:rStyle w:val="Hyperlink"/>
            <w:rFonts w:ascii="Arial" w:hAnsi="Arial" w:cs="Arial"/>
          </w:rPr>
          <w:t>kbs@beringboard.dk</w:t>
        </w:r>
      </w:hyperlink>
      <w:r w:rsidRPr="008E069B">
        <w:rPr>
          <w:rFonts w:ascii="Arial" w:hAnsi="Arial" w:cs="Arial"/>
        </w:rPr>
        <w:t xml:space="preserve"> </w:t>
      </w:r>
    </w:p>
    <w:p w14:paraId="17F0FD76" w14:textId="77777777" w:rsidR="008E069B" w:rsidRPr="008E069B" w:rsidRDefault="008E069B" w:rsidP="008E069B">
      <w:pPr>
        <w:rPr>
          <w:rStyle w:val="Hyperlink"/>
          <w:rFonts w:ascii="Arial" w:hAnsi="Arial" w:cs="Arial"/>
        </w:rPr>
      </w:pPr>
    </w:p>
    <w:p w14:paraId="133851B7" w14:textId="77777777" w:rsidR="008E069B" w:rsidRPr="008E069B" w:rsidRDefault="008E069B" w:rsidP="008E069B">
      <w:pPr>
        <w:rPr>
          <w:rFonts w:ascii="Arial" w:hAnsi="Arial" w:cs="Arial"/>
        </w:rPr>
      </w:pPr>
      <w:r w:rsidRPr="008E069B">
        <w:rPr>
          <w:rFonts w:ascii="Arial" w:hAnsi="Arial" w:cs="Arial"/>
        </w:rPr>
        <w:t xml:space="preserve">Find også mere information om de to virksomheder på </w:t>
      </w:r>
      <w:hyperlink r:id="rId9" w:history="1">
        <w:r w:rsidRPr="008E069B">
          <w:rPr>
            <w:rStyle w:val="Hyperlink"/>
            <w:rFonts w:ascii="Arial" w:hAnsi="Arial" w:cs="Arial"/>
          </w:rPr>
          <w:t>troldtekt.dk</w:t>
        </w:r>
      </w:hyperlink>
      <w:r w:rsidRPr="008E069B">
        <w:rPr>
          <w:rFonts w:ascii="Arial" w:hAnsi="Arial" w:cs="Arial"/>
        </w:rPr>
        <w:t xml:space="preserve"> og </w:t>
      </w:r>
      <w:hyperlink r:id="rId10" w:history="1">
        <w:r w:rsidRPr="008E069B">
          <w:rPr>
            <w:rStyle w:val="Hyperlink"/>
            <w:rFonts w:ascii="Arial" w:hAnsi="Arial" w:cs="Arial"/>
          </w:rPr>
          <w:t>kingspan.com</w:t>
        </w:r>
      </w:hyperlink>
      <w:r w:rsidRPr="008E069B">
        <w:rPr>
          <w:rFonts w:ascii="Arial" w:hAnsi="Arial" w:cs="Arial"/>
        </w:rPr>
        <w:t xml:space="preserve"> </w:t>
      </w:r>
    </w:p>
    <w:p w14:paraId="72A395A5" w14:textId="77777777" w:rsidR="008E069B" w:rsidRDefault="008E069B" w:rsidP="008E069B"/>
    <w:p w14:paraId="21DCAD0C" w14:textId="08B0D5AD" w:rsidR="00D26A46" w:rsidRPr="008E069B" w:rsidRDefault="00D26A46" w:rsidP="008E069B"/>
    <w:sectPr w:rsidR="00D26A46" w:rsidRPr="008E069B" w:rsidSect="00A448A6">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8836" w14:textId="77777777" w:rsidR="00C80DA5" w:rsidRDefault="00C80DA5" w:rsidP="00F8517F">
      <w:pPr>
        <w:spacing w:line="240" w:lineRule="auto"/>
      </w:pPr>
      <w:r>
        <w:separator/>
      </w:r>
    </w:p>
  </w:endnote>
  <w:endnote w:type="continuationSeparator" w:id="0">
    <w:p w14:paraId="64BD403F" w14:textId="77777777" w:rsidR="00C80DA5" w:rsidRDefault="00C80DA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4CFB" w14:textId="77777777" w:rsidR="00C80DA5" w:rsidRDefault="00C80DA5" w:rsidP="00F8517F">
      <w:pPr>
        <w:spacing w:line="240" w:lineRule="auto"/>
      </w:pPr>
      <w:r>
        <w:separator/>
      </w:r>
    </w:p>
  </w:footnote>
  <w:footnote w:type="continuationSeparator" w:id="0">
    <w:p w14:paraId="0930C946" w14:textId="77777777" w:rsidR="00C80DA5" w:rsidRDefault="00C80DA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38206FE"/>
    <w:multiLevelType w:val="hybridMultilevel"/>
    <w:tmpl w:val="D1CC3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8E657D5"/>
    <w:multiLevelType w:val="hybridMultilevel"/>
    <w:tmpl w:val="114046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CD25912"/>
    <w:multiLevelType w:val="hybridMultilevel"/>
    <w:tmpl w:val="05C803F4"/>
    <w:lvl w:ilvl="0" w:tplc="286E7A8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A755A0C"/>
    <w:multiLevelType w:val="hybridMultilevel"/>
    <w:tmpl w:val="ABAEC034"/>
    <w:lvl w:ilvl="0" w:tplc="286E7A8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C0F13C8"/>
    <w:multiLevelType w:val="hybridMultilevel"/>
    <w:tmpl w:val="14FECA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40339D7"/>
    <w:multiLevelType w:val="hybridMultilevel"/>
    <w:tmpl w:val="51DE1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ED30540"/>
    <w:multiLevelType w:val="hybridMultilevel"/>
    <w:tmpl w:val="42AC2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84279A3"/>
    <w:multiLevelType w:val="hybridMultilevel"/>
    <w:tmpl w:val="84C870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B915EEE"/>
    <w:multiLevelType w:val="hybridMultilevel"/>
    <w:tmpl w:val="417A4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19"/>
  </w:num>
  <w:num w:numId="5">
    <w:abstractNumId w:val="23"/>
  </w:num>
  <w:num w:numId="6">
    <w:abstractNumId w:val="20"/>
  </w:num>
  <w:num w:numId="7">
    <w:abstractNumId w:val="17"/>
  </w:num>
  <w:num w:numId="8">
    <w:abstractNumId w:val="34"/>
  </w:num>
  <w:num w:numId="9">
    <w:abstractNumId w:val="30"/>
  </w:num>
  <w:num w:numId="10">
    <w:abstractNumId w:val="25"/>
  </w:num>
  <w:num w:numId="11">
    <w:abstractNumId w:val="32"/>
  </w:num>
  <w:num w:numId="12">
    <w:abstractNumId w:val="33"/>
  </w:num>
  <w:num w:numId="13">
    <w:abstractNumId w:val="43"/>
  </w:num>
  <w:num w:numId="14">
    <w:abstractNumId w:val="40"/>
  </w:num>
  <w:num w:numId="15">
    <w:abstractNumId w:val="11"/>
  </w:num>
  <w:num w:numId="16">
    <w:abstractNumId w:val="45"/>
  </w:num>
  <w:num w:numId="17">
    <w:abstractNumId w:val="6"/>
  </w:num>
  <w:num w:numId="18">
    <w:abstractNumId w:val="14"/>
  </w:num>
  <w:num w:numId="19">
    <w:abstractNumId w:val="16"/>
  </w:num>
  <w:num w:numId="20">
    <w:abstractNumId w:val="44"/>
  </w:num>
  <w:num w:numId="21">
    <w:abstractNumId w:val="38"/>
  </w:num>
  <w:num w:numId="22">
    <w:abstractNumId w:val="26"/>
  </w:num>
  <w:num w:numId="23">
    <w:abstractNumId w:val="46"/>
  </w:num>
  <w:num w:numId="24">
    <w:abstractNumId w:val="27"/>
  </w:num>
  <w:num w:numId="25">
    <w:abstractNumId w:val="36"/>
  </w:num>
  <w:num w:numId="26">
    <w:abstractNumId w:val="28"/>
  </w:num>
  <w:num w:numId="27">
    <w:abstractNumId w:val="29"/>
  </w:num>
  <w:num w:numId="28">
    <w:abstractNumId w:val="42"/>
  </w:num>
  <w:num w:numId="29">
    <w:abstractNumId w:val="1"/>
  </w:num>
  <w:num w:numId="30">
    <w:abstractNumId w:val="18"/>
  </w:num>
  <w:num w:numId="31">
    <w:abstractNumId w:val="37"/>
  </w:num>
  <w:num w:numId="32">
    <w:abstractNumId w:val="5"/>
  </w:num>
  <w:num w:numId="33">
    <w:abstractNumId w:val="2"/>
  </w:num>
  <w:num w:numId="34">
    <w:abstractNumId w:val="10"/>
  </w:num>
  <w:num w:numId="35">
    <w:abstractNumId w:val="47"/>
  </w:num>
  <w:num w:numId="36">
    <w:abstractNumId w:val="8"/>
  </w:num>
  <w:num w:numId="37">
    <w:abstractNumId w:val="4"/>
  </w:num>
  <w:num w:numId="38">
    <w:abstractNumId w:val="22"/>
  </w:num>
  <w:num w:numId="39">
    <w:abstractNumId w:val="3"/>
  </w:num>
  <w:num w:numId="40">
    <w:abstractNumId w:val="7"/>
  </w:num>
  <w:num w:numId="41">
    <w:abstractNumId w:val="39"/>
  </w:num>
  <w:num w:numId="42">
    <w:abstractNumId w:val="41"/>
  </w:num>
  <w:num w:numId="43">
    <w:abstractNumId w:val="31"/>
  </w:num>
  <w:num w:numId="44">
    <w:abstractNumId w:val="35"/>
  </w:num>
  <w:num w:numId="45">
    <w:abstractNumId w:val="12"/>
  </w:num>
  <w:num w:numId="46">
    <w:abstractNumId w:val="21"/>
  </w:num>
  <w:num w:numId="47">
    <w:abstractNumId w:val="2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24BD"/>
    <w:rsid w:val="0009799E"/>
    <w:rsid w:val="000A1967"/>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74399"/>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3723"/>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265D1"/>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6397"/>
    <w:rsid w:val="003F385A"/>
    <w:rsid w:val="00406BDB"/>
    <w:rsid w:val="00410FC1"/>
    <w:rsid w:val="00420394"/>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B7E1D"/>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83AED"/>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553C"/>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E069B"/>
    <w:rsid w:val="008F3DAF"/>
    <w:rsid w:val="008F66D4"/>
    <w:rsid w:val="008F7B56"/>
    <w:rsid w:val="00902F11"/>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44E8"/>
    <w:rsid w:val="009E51F7"/>
    <w:rsid w:val="00A074BF"/>
    <w:rsid w:val="00A149DB"/>
    <w:rsid w:val="00A20E0B"/>
    <w:rsid w:val="00A31534"/>
    <w:rsid w:val="00A36E88"/>
    <w:rsid w:val="00A448A6"/>
    <w:rsid w:val="00A461AC"/>
    <w:rsid w:val="00A57636"/>
    <w:rsid w:val="00A611AF"/>
    <w:rsid w:val="00A82412"/>
    <w:rsid w:val="00A84652"/>
    <w:rsid w:val="00A8615C"/>
    <w:rsid w:val="00A91EB9"/>
    <w:rsid w:val="00A92439"/>
    <w:rsid w:val="00A94EA3"/>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B4642"/>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0DA5"/>
    <w:rsid w:val="00C8168F"/>
    <w:rsid w:val="00C82794"/>
    <w:rsid w:val="00C843DD"/>
    <w:rsid w:val="00C9177A"/>
    <w:rsid w:val="00C92EBB"/>
    <w:rsid w:val="00C97479"/>
    <w:rsid w:val="00CA3BEF"/>
    <w:rsid w:val="00CA58B0"/>
    <w:rsid w:val="00CC3F73"/>
    <w:rsid w:val="00CC7016"/>
    <w:rsid w:val="00CE3F8B"/>
    <w:rsid w:val="00CF24A2"/>
    <w:rsid w:val="00CF762A"/>
    <w:rsid w:val="00D16C45"/>
    <w:rsid w:val="00D2097C"/>
    <w:rsid w:val="00D20EB4"/>
    <w:rsid w:val="00D26A46"/>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2D0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02B3"/>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s@beringboard.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ngspan.com" TargetMode="External"/><Relationship Id="rId4" Type="http://schemas.openxmlformats.org/officeDocument/2006/relationships/settings" Target="settings.xml"/><Relationship Id="rId9" Type="http://schemas.openxmlformats.org/officeDocument/2006/relationships/hyperlink" Target="http://www.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4737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Tina Kristensen</cp:lastModifiedBy>
  <cp:revision>2</cp:revision>
  <cp:lastPrinted>2022-01-14T10:13:00Z</cp:lastPrinted>
  <dcterms:created xsi:type="dcterms:W3CDTF">2022-02-18T10:25:00Z</dcterms:created>
  <dcterms:modified xsi:type="dcterms:W3CDTF">2022-02-18T10:25:00Z</dcterms:modified>
</cp:coreProperties>
</file>