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4254A" w14:textId="77777777" w:rsidR="00A1554E" w:rsidRDefault="00A1554E" w:rsidP="00EB5834">
      <w:pPr>
        <w:pStyle w:val="Rubrik"/>
        <w:spacing w:line="240" w:lineRule="auto"/>
        <w:rPr>
          <w:rFonts w:ascii="Arial" w:eastAsia="Arial" w:hAnsi="Arial" w:cs="Arial"/>
          <w:sz w:val="22"/>
          <w:lang w:bidi="de-DE"/>
        </w:rPr>
      </w:pPr>
    </w:p>
    <w:p w14:paraId="124C0B30" w14:textId="77777777" w:rsidR="00A1554E" w:rsidRDefault="00A1554E" w:rsidP="00EB5834">
      <w:pPr>
        <w:pStyle w:val="Rubrik"/>
        <w:spacing w:line="240" w:lineRule="auto"/>
        <w:rPr>
          <w:rFonts w:ascii="Arial" w:eastAsia="Arial" w:hAnsi="Arial" w:cs="Arial"/>
          <w:sz w:val="22"/>
          <w:lang w:bidi="de-DE"/>
        </w:rPr>
      </w:pPr>
    </w:p>
    <w:p w14:paraId="026B6C28" w14:textId="29A74D45" w:rsidR="009D007A" w:rsidRPr="006C3978" w:rsidRDefault="009D007A" w:rsidP="00EB5834">
      <w:pPr>
        <w:pStyle w:val="Rubrik"/>
        <w:spacing w:line="240" w:lineRule="auto"/>
        <w:rPr>
          <w:rFonts w:ascii="Arial" w:hAnsi="Arial" w:cs="Arial"/>
          <w:sz w:val="22"/>
        </w:rPr>
      </w:pPr>
      <w:r w:rsidRPr="006C3978">
        <w:rPr>
          <w:rFonts w:ascii="Arial" w:eastAsia="Arial" w:hAnsi="Arial" w:cs="Arial"/>
          <w:sz w:val="22"/>
          <w:lang w:bidi="de-DE"/>
        </w:rPr>
        <w:t>Pressemitteilung von Troldtekt A/S</w:t>
      </w:r>
    </w:p>
    <w:p w14:paraId="08A16ACA" w14:textId="77777777" w:rsidR="009D007A" w:rsidRPr="006C3978" w:rsidRDefault="009D007A" w:rsidP="009D007A">
      <w:pPr>
        <w:pStyle w:val="Underrubrik"/>
        <w:rPr>
          <w:rFonts w:ascii="Arial" w:hAnsi="Arial" w:cs="Arial"/>
        </w:rPr>
      </w:pPr>
    </w:p>
    <w:p w14:paraId="77615D47" w14:textId="2F198E0E" w:rsidR="008325B5" w:rsidRPr="006C3978" w:rsidRDefault="001E63A1" w:rsidP="00EB5834">
      <w:pPr>
        <w:pStyle w:val="Rubrik"/>
        <w:spacing w:line="240" w:lineRule="auto"/>
        <w:rPr>
          <w:rFonts w:ascii="Arial" w:hAnsi="Arial" w:cs="Arial"/>
        </w:rPr>
      </w:pPr>
      <w:r w:rsidRPr="006C3978">
        <w:rPr>
          <w:rFonts w:ascii="Arial" w:eastAsia="Arial" w:hAnsi="Arial" w:cs="Arial"/>
          <w:lang w:bidi="de-DE"/>
        </w:rPr>
        <w:t>DGNB-zertifiziertes Dorf erhält Troldtekt-Decken</w:t>
      </w:r>
    </w:p>
    <w:p w14:paraId="4506C090" w14:textId="2F162F34" w:rsidR="00251660" w:rsidRPr="006C3978" w:rsidRDefault="00251660" w:rsidP="00251660">
      <w:pPr>
        <w:pStyle w:val="Underrubrik"/>
        <w:rPr>
          <w:rFonts w:ascii="Arial" w:hAnsi="Arial" w:cs="Arial"/>
        </w:rPr>
      </w:pPr>
    </w:p>
    <w:p w14:paraId="29D2BA14" w14:textId="78B84FC7" w:rsidR="00251660" w:rsidRPr="006C3978" w:rsidRDefault="00341D14" w:rsidP="00251660">
      <w:pPr>
        <w:pStyle w:val="Underrubrik"/>
        <w:rPr>
          <w:rFonts w:ascii="Arial" w:hAnsi="Arial" w:cs="Arial"/>
        </w:rPr>
      </w:pPr>
      <w:r w:rsidRPr="006C3978">
        <w:rPr>
          <w:rFonts w:ascii="Arial" w:eastAsia="Arial" w:hAnsi="Arial" w:cs="Arial"/>
          <w:lang w:bidi="de-DE"/>
        </w:rPr>
        <w:t>40 neue gemeinnützige Wohnungen auf der dänischen Insel Fünen erhalten betriebsfreundliche Troldtekt-Akustikdecken, die für gute Akustik sorgen und zur Nachhaltigkeitszertifizierung des Projekts beitragen.</w:t>
      </w:r>
    </w:p>
    <w:p w14:paraId="0BB4C926" w14:textId="77777777" w:rsidR="00251660" w:rsidRPr="006C3978" w:rsidRDefault="00251660" w:rsidP="00251660">
      <w:pPr>
        <w:rPr>
          <w:rFonts w:ascii="Arial" w:hAnsi="Arial" w:cs="Arial"/>
        </w:rPr>
      </w:pPr>
    </w:p>
    <w:p w14:paraId="59FDAB84" w14:textId="058F3840" w:rsidR="00341D14" w:rsidRPr="006C3978" w:rsidRDefault="008C6D35" w:rsidP="00251660">
      <w:pPr>
        <w:rPr>
          <w:rFonts w:ascii="Arial" w:hAnsi="Arial" w:cs="Arial"/>
        </w:rPr>
      </w:pPr>
      <w:r w:rsidRPr="006C3978">
        <w:rPr>
          <w:rFonts w:ascii="Arial" w:eastAsia="Arial" w:hAnsi="Arial" w:cs="Arial"/>
          <w:lang w:bidi="de-DE"/>
        </w:rPr>
        <w:t xml:space="preserve">Nachhaltiger Bau, hohe Qualität und einfacher Betrieb verschmelzen im Bauprojekt Lensmarken in Årslev, dessen Bauherr die Wohnungsbaugesellschaft Civica ist, zu einer höheren Einheit. Die 40 gemeinnützigen Wohnungen, entworfen von ERIK Arkitekter und bei Årslev auf Fünen gelegen, werden mit minimaler Umweltbelastung und optimalem Raumklima errichtet. Gleichzeitig müssen die ausgewählten Materialien und Lösungen robust sein, damit der tägliche Betrieb so leicht wie möglich abläuft. </w:t>
      </w:r>
    </w:p>
    <w:p w14:paraId="0CA6FF73" w14:textId="7DA28CC8" w:rsidR="00177B26" w:rsidRPr="006C3978" w:rsidRDefault="00177B26" w:rsidP="00251660">
      <w:pPr>
        <w:rPr>
          <w:rFonts w:ascii="Arial" w:hAnsi="Arial" w:cs="Arial"/>
        </w:rPr>
      </w:pPr>
    </w:p>
    <w:p w14:paraId="149BD5C5" w14:textId="77777777" w:rsidR="003360CF" w:rsidRPr="006C3978" w:rsidRDefault="003360CF" w:rsidP="00251660">
      <w:pPr>
        <w:rPr>
          <w:rFonts w:ascii="Arial" w:hAnsi="Arial" w:cs="Arial"/>
        </w:rPr>
      </w:pPr>
      <w:r w:rsidRPr="006C3978">
        <w:rPr>
          <w:rFonts w:ascii="Arial" w:eastAsia="Arial" w:hAnsi="Arial" w:cs="Arial"/>
          <w:lang w:bidi="de-DE"/>
        </w:rPr>
        <w:t xml:space="preserve">Die Wohnungen werden als Reihenhäuser in einer und anderthalb Ebenen gebaut. Außen sind die Gebäude mit Holz in einer Kombination aus klassischer Bretterverkleidung und einer offenen Leistenverkleidung versehen. </w:t>
      </w:r>
    </w:p>
    <w:p w14:paraId="64E0995F" w14:textId="77777777" w:rsidR="003360CF" w:rsidRPr="006C3978" w:rsidRDefault="003360CF" w:rsidP="00251660">
      <w:pPr>
        <w:rPr>
          <w:rFonts w:ascii="Arial" w:hAnsi="Arial" w:cs="Arial"/>
        </w:rPr>
      </w:pPr>
    </w:p>
    <w:p w14:paraId="54F1519F" w14:textId="71FFAE84" w:rsidR="003360CF" w:rsidRPr="006C3978" w:rsidRDefault="003360CF" w:rsidP="0094662B">
      <w:pPr>
        <w:rPr>
          <w:rFonts w:ascii="Arial" w:hAnsi="Arial" w:cs="Arial"/>
        </w:rPr>
      </w:pPr>
      <w:r w:rsidRPr="006C3978">
        <w:rPr>
          <w:rFonts w:ascii="Arial" w:eastAsia="Arial" w:hAnsi="Arial" w:cs="Arial"/>
          <w:lang w:bidi="de-DE"/>
        </w:rPr>
        <w:t>„Wir haben Wert auf die Verwendung von Materialien gelegt, durch die sich die Gebäude natürlich in die Landschaft einfügen.  Die Fassaden sind mit witterungsbeständigem Superwood verkleidet, die Dächer werden mit Sedum-Moos gedeckt. Ursprünglich hatten wir auch innen mit Holzleistendecken projektiert. In Zusammenarbeit mit unserem Generalbauunternehmer, Hans Jørgensen &amp; Søn, haben wir uns stattdessen für Akustikdecken von Troldtekt entschieden“, sagt Projektleiter Anders Gottfred Petersen von ERIK Arkitekter.</w:t>
      </w:r>
    </w:p>
    <w:p w14:paraId="3153842A" w14:textId="77777777" w:rsidR="003360CF" w:rsidRPr="006C3978" w:rsidRDefault="003360CF" w:rsidP="00251660">
      <w:pPr>
        <w:rPr>
          <w:rFonts w:ascii="Arial" w:hAnsi="Arial" w:cs="Arial"/>
        </w:rPr>
      </w:pPr>
    </w:p>
    <w:p w14:paraId="55191D9A" w14:textId="6785E237" w:rsidR="00341D14" w:rsidRPr="006C3978" w:rsidRDefault="003360CF" w:rsidP="00251660">
      <w:pPr>
        <w:rPr>
          <w:rFonts w:ascii="Arial" w:hAnsi="Arial" w:cs="Arial"/>
        </w:rPr>
      </w:pPr>
      <w:r w:rsidRPr="006C3978">
        <w:rPr>
          <w:rFonts w:ascii="Arial" w:eastAsia="Arial" w:hAnsi="Arial" w:cs="Arial"/>
          <w:lang w:bidi="de-DE"/>
        </w:rPr>
        <w:t>Über die Entscheidung für Troldtekt sagt Projektleiter Steen Wøldike Gade von Hans Jørgensen &amp; Søn:</w:t>
      </w:r>
    </w:p>
    <w:p w14:paraId="1D0BC4B4" w14:textId="77777777" w:rsidR="003360CF" w:rsidRPr="006C3978" w:rsidRDefault="003360CF" w:rsidP="00251660">
      <w:pPr>
        <w:rPr>
          <w:rFonts w:ascii="Arial" w:hAnsi="Arial" w:cs="Arial"/>
        </w:rPr>
      </w:pPr>
    </w:p>
    <w:p w14:paraId="5B87BEE9" w14:textId="7E3944F2" w:rsidR="00341D14" w:rsidRPr="006C3978" w:rsidRDefault="009F5545" w:rsidP="000510FE">
      <w:pPr>
        <w:rPr>
          <w:rFonts w:ascii="Arial" w:hAnsi="Arial" w:cs="Arial"/>
        </w:rPr>
      </w:pPr>
      <w:r w:rsidRPr="006C3978">
        <w:rPr>
          <w:rFonts w:ascii="Arial" w:eastAsia="Arial" w:hAnsi="Arial" w:cs="Arial"/>
          <w:lang w:bidi="de-DE"/>
        </w:rPr>
        <w:t xml:space="preserve">„Wir haben uns aus mehreren Gründen für Troldtekt entschieden. Zum einen ist es eine Lösung, die in einer Wohnungsbaugesellschaft leichter zu warten ist, da man zwischen den Vermietungen meist streichen muss. Zum anderen haben wir die Erfahrung gemacht, dass bei einer Leistendecke die akustische Regulierung schwierig vorherzusagen ist. Mit Akustikdecken aus Holzbeton von Troldtekt können wir dagegen sicher sein, eine gute Akustik zu erhalten, vor allem in den hohen Wohnküchen.“ </w:t>
      </w:r>
    </w:p>
    <w:p w14:paraId="37816E5A" w14:textId="7B7353CD" w:rsidR="000510FE" w:rsidRPr="006C3978" w:rsidRDefault="000510FE" w:rsidP="000510FE">
      <w:pPr>
        <w:rPr>
          <w:rFonts w:ascii="Arial" w:hAnsi="Arial" w:cs="Arial"/>
        </w:rPr>
      </w:pPr>
    </w:p>
    <w:p w14:paraId="1262C8E6" w14:textId="3690F66A" w:rsidR="000510FE" w:rsidRPr="006C3978" w:rsidRDefault="000510FE" w:rsidP="000510FE">
      <w:pPr>
        <w:rPr>
          <w:rFonts w:ascii="Arial" w:hAnsi="Arial" w:cs="Arial"/>
          <w:b/>
        </w:rPr>
      </w:pPr>
      <w:r w:rsidRPr="006C3978">
        <w:rPr>
          <w:rFonts w:ascii="Arial" w:eastAsia="Arial" w:hAnsi="Arial" w:cs="Arial"/>
          <w:b/>
          <w:lang w:bidi="de-DE"/>
        </w:rPr>
        <w:t>Troldtekt bedeutet Punkte für die DGNB-Zertifizierung</w:t>
      </w:r>
    </w:p>
    <w:p w14:paraId="4DC2A972" w14:textId="4113DEDA" w:rsidR="00341D14" w:rsidRPr="006C3978" w:rsidRDefault="008007E1" w:rsidP="00251660">
      <w:pPr>
        <w:rPr>
          <w:rFonts w:ascii="Arial" w:hAnsi="Arial" w:cs="Arial"/>
        </w:rPr>
      </w:pPr>
      <w:r w:rsidRPr="006C3978">
        <w:rPr>
          <w:rFonts w:ascii="Arial" w:eastAsia="Arial" w:hAnsi="Arial" w:cs="Arial"/>
          <w:lang w:bidi="de-DE"/>
        </w:rPr>
        <w:t xml:space="preserve">Das Bauvorhaben wurde DGNB-zertifiziert, und deshalb müssen alle Aspekte der Nachhaltigkeit beim Bau im Verlauf ausgehend von sozialen, umwelttechnischen und wirtschaftlichen Betrachtungen gründlich dokumentiert werden. </w:t>
      </w:r>
    </w:p>
    <w:p w14:paraId="76E64E96" w14:textId="7C61B724" w:rsidR="000510FE" w:rsidRPr="006C3978" w:rsidRDefault="000510FE" w:rsidP="00251660">
      <w:pPr>
        <w:rPr>
          <w:rFonts w:ascii="Arial" w:hAnsi="Arial" w:cs="Arial"/>
        </w:rPr>
      </w:pPr>
    </w:p>
    <w:p w14:paraId="5BA9EE13" w14:textId="26CF1BF2" w:rsidR="00325777" w:rsidRPr="006C3978" w:rsidRDefault="006453E5" w:rsidP="00251660">
      <w:pPr>
        <w:rPr>
          <w:rFonts w:ascii="Arial" w:hAnsi="Arial" w:cs="Arial"/>
        </w:rPr>
      </w:pPr>
      <w:r w:rsidRPr="006C3978">
        <w:rPr>
          <w:rFonts w:ascii="Arial" w:eastAsia="Arial" w:hAnsi="Arial" w:cs="Arial"/>
          <w:lang w:bidi="de-DE"/>
        </w:rPr>
        <w:t>Die Aufgabe wurde dadurch erleichtert, dass Troldtekt eine Umweltdeklaration (EPD) ausgearbeitet hat, durch die der DGNB-Berater des Projekts, Niras, die Umweltauswirkungen des Produktes transparenter beurteilen konnte. In Zusammenarbeit mit Rambøll hat Troldtekt zudem Dokument</w:t>
      </w:r>
      <w:bookmarkStart w:id="0" w:name="_GoBack"/>
      <w:bookmarkEnd w:id="0"/>
      <w:r w:rsidRPr="006C3978">
        <w:rPr>
          <w:rFonts w:ascii="Arial" w:eastAsia="Arial" w:hAnsi="Arial" w:cs="Arial"/>
          <w:lang w:bidi="de-DE"/>
        </w:rPr>
        <w:t xml:space="preserve">ationspakete ausgearbeitet, anhand derer Auditoren den spezifischen Beitrag der Produkte zu den verschiedenen Kriterien der DGNB leichter berechnen können.    </w:t>
      </w:r>
    </w:p>
    <w:p w14:paraId="578622BE" w14:textId="77777777" w:rsidR="001E63A1" w:rsidRPr="006C3978" w:rsidRDefault="001E63A1" w:rsidP="00251660">
      <w:pPr>
        <w:rPr>
          <w:rFonts w:ascii="Arial" w:hAnsi="Arial" w:cs="Arial"/>
        </w:rPr>
      </w:pPr>
    </w:p>
    <w:p w14:paraId="26FD6351" w14:textId="62A6A334" w:rsidR="008C6D35" w:rsidRPr="006C3978" w:rsidRDefault="008D7DBC" w:rsidP="00251660">
      <w:pPr>
        <w:rPr>
          <w:rFonts w:ascii="Arial" w:hAnsi="Arial" w:cs="Arial"/>
        </w:rPr>
      </w:pPr>
      <w:r w:rsidRPr="006C3978">
        <w:rPr>
          <w:rFonts w:ascii="Arial" w:eastAsia="Arial" w:hAnsi="Arial" w:cs="Arial"/>
          <w:lang w:bidi="de-DE"/>
        </w:rPr>
        <w:t>„Unsere gesamte Geschäftsstrategie gründet sich auf Cradle to Cradle und zirkuläre Wirtschaft. Deshalb haben wir auch großen Wert darauf gelegt, dass die Dokumentation in Ordnung ist, sodass die Auswahl unserer Produkte für nachhaltigen Bau attraktiv ist – und sich Troldtekt möglichst leicht in eine DGNB-Zertifizierung einrechnen lässt“, sagt Peer Leth, Geschäftsführer bei Troldtekt A/S.</w:t>
      </w:r>
    </w:p>
    <w:p w14:paraId="2DCFFEB9" w14:textId="1F6BCA36" w:rsidR="008C6D35" w:rsidRPr="006C3978" w:rsidRDefault="008C6D35" w:rsidP="00251660">
      <w:pPr>
        <w:rPr>
          <w:rFonts w:ascii="Arial" w:hAnsi="Arial" w:cs="Arial"/>
        </w:rPr>
      </w:pPr>
    </w:p>
    <w:p w14:paraId="05394CA4" w14:textId="0C63C9F0" w:rsidR="008C6D35" w:rsidRPr="006C3978" w:rsidRDefault="008C6D35" w:rsidP="00251660">
      <w:pPr>
        <w:rPr>
          <w:rFonts w:ascii="Arial" w:hAnsi="Arial" w:cs="Arial"/>
        </w:rPr>
      </w:pPr>
      <w:r w:rsidRPr="006C3978">
        <w:rPr>
          <w:rFonts w:ascii="Arial" w:eastAsia="Arial" w:hAnsi="Arial" w:cs="Arial"/>
          <w:lang w:bidi="de-DE"/>
        </w:rPr>
        <w:t>Die neuen Wohnungen standen am 2. Juli 2018 zum Einzug bereit</w:t>
      </w:r>
      <w:r w:rsidR="00A1554E">
        <w:rPr>
          <w:rFonts w:ascii="Arial" w:eastAsia="Arial" w:hAnsi="Arial" w:cs="Arial"/>
          <w:lang w:bidi="de-DE"/>
        </w:rPr>
        <w:t>.</w:t>
      </w:r>
    </w:p>
    <w:p w14:paraId="3C09617C" w14:textId="77777777" w:rsidR="008D7DBC" w:rsidRPr="006C3978" w:rsidRDefault="008D7DBC" w:rsidP="00251660">
      <w:pPr>
        <w:rPr>
          <w:rFonts w:ascii="Arial" w:hAnsi="Arial" w:cs="Arial"/>
        </w:rPr>
      </w:pPr>
    </w:p>
    <w:p w14:paraId="66C7E591" w14:textId="77777777" w:rsidR="00A90B8C" w:rsidRPr="006C3978" w:rsidRDefault="00A90B8C" w:rsidP="00251660">
      <w:pPr>
        <w:rPr>
          <w:rFonts w:ascii="Arial" w:hAnsi="Arial" w:cs="Arial"/>
          <w:i/>
        </w:rPr>
      </w:pPr>
    </w:p>
    <w:p w14:paraId="07E58D20" w14:textId="77777777" w:rsidR="00A1554E" w:rsidRDefault="00A1554E">
      <w:pPr>
        <w:spacing w:after="200" w:line="276" w:lineRule="auto"/>
        <w:rPr>
          <w:rStyle w:val="Strk"/>
          <w:rFonts w:ascii="Arial" w:eastAsia="Arial" w:hAnsi="Arial" w:cs="Arial"/>
          <w:szCs w:val="20"/>
          <w:lang w:eastAsia="da-DK" w:bidi="de-DE"/>
        </w:rPr>
      </w:pPr>
      <w:r>
        <w:rPr>
          <w:rStyle w:val="Strk"/>
          <w:rFonts w:ascii="Arial" w:eastAsia="Arial" w:hAnsi="Arial" w:cs="Arial"/>
          <w:szCs w:val="20"/>
          <w:lang w:bidi="de-DE"/>
        </w:rPr>
        <w:br w:type="page"/>
      </w:r>
    </w:p>
    <w:p w14:paraId="11E7BD45" w14:textId="77777777" w:rsidR="00A1554E" w:rsidRDefault="00A1554E" w:rsidP="00C53D65">
      <w:pPr>
        <w:pStyle w:val="NormalWeb"/>
        <w:spacing w:before="0" w:beforeAutospacing="0" w:after="0" w:afterAutospacing="0"/>
        <w:rPr>
          <w:rStyle w:val="Strk"/>
          <w:rFonts w:ascii="Arial" w:eastAsia="Arial" w:hAnsi="Arial" w:cs="Arial"/>
          <w:sz w:val="20"/>
          <w:szCs w:val="20"/>
          <w:lang w:bidi="de-DE"/>
        </w:rPr>
      </w:pPr>
    </w:p>
    <w:p w14:paraId="069B2B9F" w14:textId="77777777" w:rsidR="00A1554E" w:rsidRDefault="00A1554E" w:rsidP="00C53D65">
      <w:pPr>
        <w:pStyle w:val="NormalWeb"/>
        <w:spacing w:before="0" w:beforeAutospacing="0" w:after="0" w:afterAutospacing="0"/>
        <w:rPr>
          <w:rStyle w:val="Strk"/>
          <w:rFonts w:ascii="Arial" w:eastAsia="Arial" w:hAnsi="Arial" w:cs="Arial"/>
          <w:sz w:val="20"/>
          <w:szCs w:val="20"/>
          <w:lang w:bidi="de-DE"/>
        </w:rPr>
      </w:pPr>
    </w:p>
    <w:p w14:paraId="353E2EBE" w14:textId="77777777" w:rsidR="00A1554E" w:rsidRDefault="00A1554E" w:rsidP="00C53D65">
      <w:pPr>
        <w:pStyle w:val="NormalWeb"/>
        <w:spacing w:before="0" w:beforeAutospacing="0" w:after="0" w:afterAutospacing="0"/>
        <w:rPr>
          <w:rStyle w:val="Strk"/>
          <w:rFonts w:ascii="Arial" w:eastAsia="Arial" w:hAnsi="Arial" w:cs="Arial"/>
          <w:sz w:val="20"/>
          <w:szCs w:val="20"/>
          <w:lang w:bidi="de-DE"/>
        </w:rPr>
      </w:pPr>
    </w:p>
    <w:p w14:paraId="2C61EE9A" w14:textId="09E51AB4" w:rsidR="00C53D65" w:rsidRPr="00A1554E" w:rsidRDefault="00C53D65" w:rsidP="00C53D65">
      <w:pPr>
        <w:pStyle w:val="NormalWeb"/>
        <w:spacing w:before="0" w:beforeAutospacing="0" w:after="0" w:afterAutospacing="0"/>
        <w:rPr>
          <w:rStyle w:val="Strk"/>
          <w:rFonts w:ascii="Arial" w:hAnsi="Arial" w:cs="Arial"/>
          <w:sz w:val="20"/>
          <w:szCs w:val="20"/>
        </w:rPr>
      </w:pPr>
      <w:r w:rsidRPr="006C3978">
        <w:rPr>
          <w:rStyle w:val="Strk"/>
          <w:rFonts w:ascii="Arial" w:eastAsia="Arial" w:hAnsi="Arial" w:cs="Arial"/>
          <w:sz w:val="20"/>
          <w:szCs w:val="20"/>
          <w:lang w:bidi="de-DE"/>
        </w:rPr>
        <w:t>FAKTEN ÜBER TROLDTEKT A/S:</w:t>
      </w:r>
    </w:p>
    <w:p w14:paraId="440B5EEA" w14:textId="77777777" w:rsidR="00C53D65" w:rsidRPr="00A1554E" w:rsidRDefault="00C53D65" w:rsidP="00C53D65">
      <w:pPr>
        <w:pStyle w:val="NormalWeb"/>
        <w:spacing w:before="0" w:beforeAutospacing="0" w:after="0" w:afterAutospacing="0"/>
        <w:rPr>
          <w:rFonts w:ascii="Arial" w:hAnsi="Arial" w:cs="Arial"/>
          <w:sz w:val="20"/>
          <w:szCs w:val="20"/>
        </w:rPr>
      </w:pPr>
    </w:p>
    <w:p w14:paraId="0345101A" w14:textId="77777777" w:rsidR="00C53D65" w:rsidRPr="006C3978" w:rsidRDefault="00C53D65" w:rsidP="00C53D65">
      <w:pPr>
        <w:numPr>
          <w:ilvl w:val="0"/>
          <w:numId w:val="37"/>
        </w:numPr>
        <w:spacing w:line="240" w:lineRule="auto"/>
        <w:rPr>
          <w:rFonts w:ascii="Arial" w:hAnsi="Arial" w:cs="Arial"/>
          <w:szCs w:val="20"/>
        </w:rPr>
      </w:pPr>
      <w:r w:rsidRPr="006C3978">
        <w:rPr>
          <w:rFonts w:ascii="Arial" w:eastAsia="Arial" w:hAnsi="Arial" w:cs="Arial"/>
          <w:szCs w:val="20"/>
          <w:lang w:bidi="de-DE"/>
        </w:rPr>
        <w:t xml:space="preserve">Die dänische Troldtekt A/S ist der führende Entwickler und Hersteller von Akustiklösungen für Wände und Decken. </w:t>
      </w:r>
    </w:p>
    <w:p w14:paraId="0B8767CD" w14:textId="6161F200" w:rsidR="00C53D65" w:rsidRPr="00A1554E" w:rsidRDefault="00C53D65" w:rsidP="00C53D65">
      <w:pPr>
        <w:numPr>
          <w:ilvl w:val="0"/>
          <w:numId w:val="37"/>
        </w:numPr>
        <w:spacing w:line="240" w:lineRule="auto"/>
        <w:rPr>
          <w:rFonts w:ascii="Arial" w:hAnsi="Arial" w:cs="Arial"/>
          <w:szCs w:val="20"/>
        </w:rPr>
      </w:pPr>
      <w:r w:rsidRPr="006C3978">
        <w:rPr>
          <w:rFonts w:ascii="Arial" w:eastAsia="Arial" w:hAnsi="Arial" w:cs="Arial"/>
          <w:szCs w:val="20"/>
          <w:lang w:bidi="de-DE"/>
        </w:rPr>
        <w:t xml:space="preserve">Seit 1935 erfolgt die Produktion aus den natürlichen Rohstoffen Holz und Zement unter modernen, umweltschonenden Bedingungen in Dänemark. </w:t>
      </w:r>
    </w:p>
    <w:p w14:paraId="058DDD05" w14:textId="6D194CF2" w:rsidR="00A1554E" w:rsidRPr="00A1554E" w:rsidRDefault="00A1554E" w:rsidP="00A1554E">
      <w:pPr>
        <w:pStyle w:val="Listeafsnit"/>
        <w:numPr>
          <w:ilvl w:val="0"/>
          <w:numId w:val="37"/>
        </w:numPr>
        <w:rPr>
          <w:rFonts w:ascii="Arial" w:hAnsi="Arial" w:cs="Arial"/>
          <w:lang w:eastAsia="da-DK"/>
        </w:rPr>
      </w:pPr>
      <w:r>
        <w:rPr>
          <w:rFonts w:ascii="Arial" w:hAnsi="Arial" w:cs="Arial"/>
          <w:szCs w:val="20"/>
        </w:rPr>
        <w:t>Seit 2015 ist Troldtekt außerdem mit der Troldtekt Deutschland GmbH mit Sitz in Hamburg in Deutschland vertreten, von wo aus wir eng mit deutschen Architekturbüros und Architekten zusammenarbeiten.</w:t>
      </w:r>
    </w:p>
    <w:p w14:paraId="64A5D959" w14:textId="77777777" w:rsidR="00C53D65" w:rsidRPr="006C3978" w:rsidRDefault="00C53D65" w:rsidP="00C53D65">
      <w:pPr>
        <w:numPr>
          <w:ilvl w:val="0"/>
          <w:numId w:val="37"/>
        </w:numPr>
        <w:spacing w:line="240" w:lineRule="auto"/>
        <w:rPr>
          <w:rFonts w:ascii="Arial" w:hAnsi="Arial" w:cs="Arial"/>
          <w:szCs w:val="20"/>
        </w:rPr>
      </w:pPr>
      <w:r w:rsidRPr="006C3978">
        <w:rPr>
          <w:rFonts w:ascii="Arial" w:eastAsia="Arial" w:hAnsi="Arial" w:cs="Arial"/>
          <w:szCs w:val="20"/>
          <w:lang w:bidi="de-DE"/>
        </w:rPr>
        <w:t xml:space="preserve">Zum Sortiment gehören auch Speziallösungen, wie z. B. Kombinationen aus Akustikdecken und Lüftung. </w:t>
      </w:r>
    </w:p>
    <w:p w14:paraId="49900CCE" w14:textId="1039BD0D" w:rsidR="00C53D65" w:rsidRPr="006C3978" w:rsidRDefault="00C53D65" w:rsidP="00C53D65">
      <w:pPr>
        <w:numPr>
          <w:ilvl w:val="0"/>
          <w:numId w:val="37"/>
        </w:numPr>
        <w:spacing w:line="240" w:lineRule="auto"/>
        <w:rPr>
          <w:rFonts w:ascii="Arial" w:hAnsi="Arial" w:cs="Arial"/>
          <w:szCs w:val="20"/>
        </w:rPr>
      </w:pPr>
      <w:r w:rsidRPr="006C3978">
        <w:rPr>
          <w:rFonts w:ascii="Arial" w:eastAsia="Arial" w:hAnsi="Arial" w:cs="Arial"/>
          <w:szCs w:val="20"/>
          <w:lang w:bidi="de-DE"/>
        </w:rPr>
        <w:t xml:space="preserve">Tragender Bestandteil der Geschäftsstrategie von Troldtekt ist das Cradle to Cradle-Designkonzept, das die Erzielung messbarer Umweltvorteile bis 2022 vorsieht. </w:t>
      </w:r>
    </w:p>
    <w:p w14:paraId="36481174" w14:textId="2D9404EC" w:rsidR="00C53D65" w:rsidRDefault="00C53D65" w:rsidP="00C53D65">
      <w:pPr>
        <w:pStyle w:val="NormalWeb"/>
        <w:spacing w:before="0" w:beforeAutospacing="0" w:after="0" w:afterAutospacing="0"/>
        <w:rPr>
          <w:rStyle w:val="Strk"/>
          <w:rFonts w:ascii="Arial" w:hAnsi="Arial" w:cs="Arial"/>
          <w:sz w:val="20"/>
          <w:szCs w:val="20"/>
        </w:rPr>
      </w:pPr>
    </w:p>
    <w:p w14:paraId="228D92C6" w14:textId="77777777" w:rsidR="00A1554E" w:rsidRPr="006C3978" w:rsidRDefault="00A1554E" w:rsidP="00C53D65">
      <w:pPr>
        <w:pStyle w:val="NormalWeb"/>
        <w:spacing w:before="0" w:beforeAutospacing="0" w:after="0" w:afterAutospacing="0"/>
        <w:rPr>
          <w:rStyle w:val="Strk"/>
          <w:rFonts w:ascii="Arial" w:hAnsi="Arial" w:cs="Arial"/>
          <w:sz w:val="20"/>
          <w:szCs w:val="20"/>
        </w:rPr>
      </w:pPr>
    </w:p>
    <w:p w14:paraId="7B2DD7B5" w14:textId="77777777" w:rsidR="00A1554E" w:rsidRPr="007A0B8B" w:rsidRDefault="00A1554E" w:rsidP="00A1554E">
      <w:pPr>
        <w:pStyle w:val="NormalWeb"/>
        <w:spacing w:before="0" w:beforeAutospacing="0" w:after="0" w:afterAutospacing="0"/>
        <w:rPr>
          <w:rFonts w:ascii="Arial" w:hAnsi="Arial" w:cs="Arial"/>
          <w:sz w:val="20"/>
          <w:szCs w:val="20"/>
        </w:rPr>
      </w:pPr>
      <w:r w:rsidRPr="003420D4">
        <w:rPr>
          <w:rStyle w:val="Strk"/>
          <w:rFonts w:ascii="Arial" w:eastAsia="Arial" w:hAnsi="Arial" w:cs="Arial"/>
          <w:sz w:val="20"/>
          <w:szCs w:val="20"/>
          <w:lang w:bidi="de-DE"/>
        </w:rPr>
        <w:t>WEITERE INFORMATIONEN:</w:t>
      </w:r>
      <w:r w:rsidRPr="003420D4">
        <w:rPr>
          <w:rStyle w:val="Strk"/>
          <w:rFonts w:ascii="Arial" w:eastAsia="Arial" w:hAnsi="Arial" w:cs="Arial"/>
          <w:sz w:val="20"/>
          <w:szCs w:val="20"/>
          <w:lang w:bidi="de-DE"/>
        </w:rPr>
        <w:br/>
      </w:r>
      <w:r w:rsidRPr="005004A8">
        <w:rPr>
          <w:rFonts w:ascii="Arial" w:hAnsi="Arial" w:cs="Arial"/>
          <w:sz w:val="20"/>
          <w:szCs w:val="20"/>
          <w:lang w:bidi="de-DE"/>
        </w:rPr>
        <w:t xml:space="preserve">Peer </w:t>
      </w:r>
      <w:r w:rsidRPr="007A0B8B">
        <w:rPr>
          <w:rFonts w:ascii="Arial" w:hAnsi="Arial" w:cs="Arial"/>
          <w:sz w:val="20"/>
          <w:szCs w:val="20"/>
          <w:lang w:bidi="de-DE"/>
        </w:rPr>
        <w:t xml:space="preserve">Leth, Geschäftsführer von Troldtekt A/S: +45 8747 8130 // </w:t>
      </w:r>
      <w:hyperlink r:id="rId8" w:history="1">
        <w:r w:rsidRPr="007A0B8B">
          <w:rPr>
            <w:rStyle w:val="Hyperlink"/>
            <w:rFonts w:ascii="Arial" w:hAnsi="Arial" w:cs="Arial"/>
            <w:sz w:val="20"/>
            <w:szCs w:val="20"/>
            <w:lang w:bidi="de-DE"/>
          </w:rPr>
          <w:t>ple@troldtekt.dk</w:t>
        </w:r>
      </w:hyperlink>
      <w:r w:rsidRPr="007A0B8B">
        <w:rPr>
          <w:rFonts w:ascii="Arial" w:hAnsi="Arial" w:cs="Arial"/>
          <w:sz w:val="20"/>
          <w:szCs w:val="20"/>
          <w:lang w:bidi="de-DE"/>
        </w:rPr>
        <w:t xml:space="preserve">       </w:t>
      </w:r>
      <w:r w:rsidRPr="007A0B8B">
        <w:rPr>
          <w:rFonts w:ascii="Arial" w:hAnsi="Arial" w:cs="Arial"/>
          <w:sz w:val="20"/>
          <w:szCs w:val="20"/>
          <w:lang w:bidi="de-DE"/>
        </w:rPr>
        <w:br/>
        <w:t xml:space="preserve">Tina </w:t>
      </w:r>
      <w:proofErr w:type="spellStart"/>
      <w:r w:rsidRPr="007A0B8B">
        <w:rPr>
          <w:rFonts w:ascii="Arial" w:hAnsi="Arial" w:cs="Arial"/>
          <w:sz w:val="20"/>
          <w:szCs w:val="20"/>
          <w:lang w:bidi="de-DE"/>
        </w:rPr>
        <w:t>Snedker</w:t>
      </w:r>
      <w:proofErr w:type="spellEnd"/>
      <w:r w:rsidRPr="007A0B8B">
        <w:rPr>
          <w:rFonts w:ascii="Arial" w:hAnsi="Arial" w:cs="Arial"/>
          <w:sz w:val="20"/>
          <w:szCs w:val="20"/>
          <w:lang w:bidi="de-DE"/>
        </w:rPr>
        <w:t xml:space="preserve"> Kristensen, Leiterin der Marketing- und Kommunikationsabteilung: +45 8747 8124 // </w:t>
      </w:r>
      <w:hyperlink r:id="rId9" w:history="1">
        <w:r w:rsidRPr="007A0B8B">
          <w:rPr>
            <w:rStyle w:val="Hyperlink"/>
            <w:rFonts w:ascii="Arial" w:hAnsi="Arial" w:cs="Arial"/>
            <w:sz w:val="20"/>
            <w:szCs w:val="20"/>
            <w:lang w:bidi="de-DE"/>
          </w:rPr>
          <w:t>tkr@troldtekt.dk</w:t>
        </w:r>
      </w:hyperlink>
      <w:r w:rsidRPr="007A0B8B">
        <w:rPr>
          <w:rFonts w:ascii="Arial" w:hAnsi="Arial" w:cs="Arial"/>
          <w:sz w:val="20"/>
          <w:szCs w:val="20"/>
          <w:lang w:bidi="de-DE"/>
        </w:rPr>
        <w:t xml:space="preserve">   </w:t>
      </w:r>
    </w:p>
    <w:p w14:paraId="28B925AE" w14:textId="77777777" w:rsidR="00A1554E" w:rsidRPr="007A0B8B" w:rsidRDefault="00A1554E" w:rsidP="00A1554E">
      <w:pPr>
        <w:spacing w:line="240" w:lineRule="auto"/>
        <w:rPr>
          <w:rFonts w:ascii="Arial" w:eastAsia="Times New Roman" w:hAnsi="Arial" w:cs="Arial"/>
          <w:szCs w:val="20"/>
          <w:lang w:eastAsia="da-DK"/>
        </w:rPr>
      </w:pPr>
    </w:p>
    <w:p w14:paraId="61E73F7A" w14:textId="77777777" w:rsidR="00A1554E" w:rsidRPr="007A0B8B" w:rsidRDefault="00A1554E" w:rsidP="00A1554E">
      <w:pPr>
        <w:spacing w:line="240" w:lineRule="auto"/>
        <w:rPr>
          <w:rFonts w:ascii="Arial" w:eastAsia="Times New Roman" w:hAnsi="Arial" w:cs="Arial"/>
          <w:szCs w:val="20"/>
          <w:lang w:val="da-DK" w:eastAsia="da-DK"/>
        </w:rPr>
      </w:pPr>
      <w:r w:rsidRPr="007A0B8B">
        <w:rPr>
          <w:rFonts w:ascii="Arial" w:eastAsia="Times New Roman" w:hAnsi="Arial" w:cs="Arial"/>
          <w:szCs w:val="20"/>
          <w:lang w:val="da-DK" w:eastAsia="da-DK"/>
        </w:rPr>
        <w:t xml:space="preserve">Troldtekt A/S </w:t>
      </w:r>
    </w:p>
    <w:p w14:paraId="7F7B1F28" w14:textId="77777777" w:rsidR="00A1554E" w:rsidRPr="007A0B8B" w:rsidRDefault="00A1554E" w:rsidP="00A1554E">
      <w:pPr>
        <w:spacing w:line="240" w:lineRule="auto"/>
        <w:rPr>
          <w:rFonts w:ascii="Arial" w:eastAsia="Times New Roman" w:hAnsi="Arial" w:cs="Arial"/>
          <w:szCs w:val="20"/>
          <w:lang w:val="da-DK" w:eastAsia="da-DK"/>
        </w:rPr>
      </w:pPr>
      <w:proofErr w:type="spellStart"/>
      <w:r w:rsidRPr="007A0B8B">
        <w:rPr>
          <w:rFonts w:ascii="Arial" w:eastAsia="Times New Roman" w:hAnsi="Arial" w:cs="Arial"/>
          <w:szCs w:val="20"/>
          <w:lang w:val="da-DK" w:eastAsia="da-DK"/>
        </w:rPr>
        <w:t>Sletvej</w:t>
      </w:r>
      <w:proofErr w:type="spellEnd"/>
      <w:r w:rsidRPr="007A0B8B">
        <w:rPr>
          <w:rFonts w:ascii="Arial" w:eastAsia="Times New Roman" w:hAnsi="Arial" w:cs="Arial"/>
          <w:szCs w:val="20"/>
          <w:lang w:val="da-DK" w:eastAsia="da-DK"/>
        </w:rPr>
        <w:t xml:space="preserve"> 2A </w:t>
      </w:r>
    </w:p>
    <w:p w14:paraId="31673AB1" w14:textId="77777777" w:rsidR="00A1554E" w:rsidRPr="007A0B8B" w:rsidRDefault="00A1554E" w:rsidP="00A1554E">
      <w:pPr>
        <w:spacing w:line="240" w:lineRule="auto"/>
        <w:rPr>
          <w:rFonts w:ascii="Arial" w:eastAsia="Times New Roman" w:hAnsi="Arial" w:cs="Arial"/>
          <w:szCs w:val="20"/>
          <w:lang w:val="da-DK" w:eastAsia="da-DK"/>
        </w:rPr>
      </w:pPr>
      <w:r w:rsidRPr="007A0B8B">
        <w:rPr>
          <w:rFonts w:ascii="Arial" w:eastAsia="Times New Roman" w:hAnsi="Arial" w:cs="Arial"/>
          <w:szCs w:val="20"/>
          <w:lang w:val="da-DK" w:eastAsia="da-DK"/>
        </w:rPr>
        <w:t>DK 8310 Tranbjerg J</w:t>
      </w:r>
    </w:p>
    <w:p w14:paraId="60436733" w14:textId="77777777" w:rsidR="00A1554E" w:rsidRPr="007A0B8B" w:rsidRDefault="00A1554E" w:rsidP="00A1554E">
      <w:pPr>
        <w:spacing w:line="240" w:lineRule="auto"/>
        <w:rPr>
          <w:rFonts w:ascii="Arial" w:eastAsia="Times New Roman" w:hAnsi="Arial" w:cs="Arial"/>
          <w:szCs w:val="20"/>
          <w:lang w:eastAsia="da-DK"/>
        </w:rPr>
      </w:pPr>
      <w:hyperlink r:id="rId10" w:history="1">
        <w:r w:rsidRPr="007A0B8B">
          <w:rPr>
            <w:rStyle w:val="Hyperlink"/>
            <w:rFonts w:ascii="Arial" w:eastAsia="Times New Roman" w:hAnsi="Arial" w:cs="Arial"/>
            <w:szCs w:val="20"/>
            <w:lang w:eastAsia="da-DK"/>
          </w:rPr>
          <w:t>www.troldtekt.dk</w:t>
        </w:r>
      </w:hyperlink>
    </w:p>
    <w:p w14:paraId="14DAF3A2" w14:textId="77777777" w:rsidR="00A1554E" w:rsidRPr="007A0B8B" w:rsidRDefault="00A1554E" w:rsidP="00A1554E">
      <w:pPr>
        <w:spacing w:line="240" w:lineRule="auto"/>
        <w:rPr>
          <w:rFonts w:ascii="Arial" w:eastAsia="Times New Roman" w:hAnsi="Arial" w:cs="Arial"/>
          <w:szCs w:val="20"/>
          <w:lang w:eastAsia="da-DK"/>
        </w:rPr>
      </w:pPr>
    </w:p>
    <w:p w14:paraId="2EC15B1B" w14:textId="77777777" w:rsidR="00A1554E" w:rsidRPr="007A0B8B" w:rsidRDefault="00A1554E" w:rsidP="00A1554E">
      <w:pPr>
        <w:spacing w:line="240" w:lineRule="auto"/>
        <w:rPr>
          <w:rFonts w:ascii="Arial" w:eastAsia="Times New Roman" w:hAnsi="Arial" w:cs="Arial"/>
          <w:szCs w:val="20"/>
          <w:lang w:eastAsia="da-DK"/>
        </w:rPr>
      </w:pPr>
      <w:r w:rsidRPr="007A0B8B">
        <w:rPr>
          <w:rFonts w:ascii="Arial" w:eastAsia="Times New Roman" w:hAnsi="Arial" w:cs="Arial"/>
          <w:szCs w:val="20"/>
          <w:lang w:eastAsia="da-DK"/>
        </w:rPr>
        <w:t>Troldtekt</w:t>
      </w:r>
    </w:p>
    <w:p w14:paraId="4AD0D8B3" w14:textId="77777777" w:rsidR="00A1554E" w:rsidRPr="007A0B8B" w:rsidRDefault="00A1554E" w:rsidP="00A1554E">
      <w:pPr>
        <w:spacing w:line="240" w:lineRule="auto"/>
        <w:rPr>
          <w:rFonts w:ascii="Arial" w:eastAsia="Times New Roman" w:hAnsi="Arial" w:cs="Arial"/>
          <w:szCs w:val="20"/>
          <w:lang w:eastAsia="da-DK"/>
        </w:rPr>
      </w:pPr>
      <w:r w:rsidRPr="007A0B8B">
        <w:rPr>
          <w:rFonts w:ascii="Arial" w:eastAsia="Times New Roman" w:hAnsi="Arial" w:cs="Arial"/>
          <w:szCs w:val="20"/>
          <w:lang w:eastAsia="da-DK"/>
        </w:rPr>
        <w:t>Deutschland GmbH</w:t>
      </w:r>
    </w:p>
    <w:p w14:paraId="49162637" w14:textId="77777777" w:rsidR="00A1554E" w:rsidRPr="007A0B8B" w:rsidRDefault="00A1554E" w:rsidP="00A1554E">
      <w:pPr>
        <w:spacing w:line="240" w:lineRule="auto"/>
        <w:rPr>
          <w:rFonts w:ascii="Arial" w:eastAsia="Times New Roman" w:hAnsi="Arial" w:cs="Arial"/>
          <w:szCs w:val="20"/>
          <w:lang w:eastAsia="da-DK"/>
        </w:rPr>
      </w:pPr>
      <w:proofErr w:type="spellStart"/>
      <w:r w:rsidRPr="007A0B8B">
        <w:rPr>
          <w:rFonts w:ascii="Arial" w:eastAsia="Times New Roman" w:hAnsi="Arial" w:cs="Arial"/>
          <w:szCs w:val="20"/>
          <w:lang w:eastAsia="da-DK"/>
        </w:rPr>
        <w:t>Millerntorplatz</w:t>
      </w:r>
      <w:proofErr w:type="spellEnd"/>
      <w:r w:rsidRPr="007A0B8B">
        <w:rPr>
          <w:rFonts w:ascii="Arial" w:eastAsia="Times New Roman" w:hAnsi="Arial" w:cs="Arial"/>
          <w:szCs w:val="20"/>
          <w:lang w:eastAsia="da-DK"/>
        </w:rPr>
        <w:t xml:space="preserve"> 1</w:t>
      </w:r>
    </w:p>
    <w:p w14:paraId="71C4E7FD" w14:textId="77777777" w:rsidR="00A1554E" w:rsidRPr="007A0B8B" w:rsidRDefault="00A1554E" w:rsidP="00A1554E">
      <w:pPr>
        <w:spacing w:line="240" w:lineRule="auto"/>
        <w:rPr>
          <w:rFonts w:ascii="Arial" w:eastAsia="Times New Roman" w:hAnsi="Arial" w:cs="Arial"/>
          <w:szCs w:val="20"/>
          <w:lang w:eastAsia="da-DK"/>
        </w:rPr>
      </w:pPr>
      <w:r w:rsidRPr="007A0B8B">
        <w:rPr>
          <w:rFonts w:ascii="Arial" w:eastAsia="Times New Roman" w:hAnsi="Arial" w:cs="Arial"/>
          <w:szCs w:val="20"/>
          <w:lang w:eastAsia="da-DK"/>
        </w:rPr>
        <w:t>D-20359 Hamburg</w:t>
      </w:r>
    </w:p>
    <w:p w14:paraId="2A04D736" w14:textId="77777777" w:rsidR="00A1554E" w:rsidRPr="007A0B8B" w:rsidRDefault="00A1554E" w:rsidP="00A1554E">
      <w:pPr>
        <w:spacing w:line="240" w:lineRule="auto"/>
        <w:rPr>
          <w:rFonts w:ascii="Arial" w:eastAsia="Times New Roman" w:hAnsi="Arial" w:cs="Arial"/>
          <w:szCs w:val="20"/>
          <w:lang w:eastAsia="da-DK"/>
        </w:rPr>
      </w:pPr>
      <w:hyperlink r:id="rId11" w:history="1">
        <w:r w:rsidRPr="007A0B8B">
          <w:rPr>
            <w:rStyle w:val="Hyperlink"/>
            <w:rFonts w:ascii="Arial" w:eastAsia="Times New Roman" w:hAnsi="Arial" w:cs="Arial"/>
            <w:szCs w:val="20"/>
            <w:lang w:eastAsia="da-DK"/>
          </w:rPr>
          <w:t>www.troldtekt.de</w:t>
        </w:r>
      </w:hyperlink>
      <w:r w:rsidRPr="007A0B8B">
        <w:rPr>
          <w:rFonts w:ascii="Arial" w:eastAsia="Times New Roman" w:hAnsi="Arial" w:cs="Arial"/>
          <w:szCs w:val="20"/>
          <w:lang w:eastAsia="da-DK"/>
        </w:rPr>
        <w:t xml:space="preserve"> </w:t>
      </w:r>
    </w:p>
    <w:p w14:paraId="0CF19EB3" w14:textId="6A635E2E" w:rsidR="00C53D65" w:rsidRPr="006C3978" w:rsidRDefault="00C53D65" w:rsidP="00251660">
      <w:pPr>
        <w:rPr>
          <w:rFonts w:ascii="Arial" w:hAnsi="Arial" w:cs="Arial"/>
          <w:i/>
        </w:rPr>
      </w:pPr>
    </w:p>
    <w:p w14:paraId="01210513" w14:textId="6ACC4EC4" w:rsidR="006C3978" w:rsidRPr="006C3978" w:rsidRDefault="006C3978" w:rsidP="00251660">
      <w:pPr>
        <w:rPr>
          <w:rFonts w:ascii="Arial" w:hAnsi="Arial" w:cs="Arial"/>
          <w:i/>
        </w:rPr>
      </w:pPr>
    </w:p>
    <w:p w14:paraId="499F6CB4" w14:textId="041A0066" w:rsidR="00FE2DA5" w:rsidRDefault="00FE2DA5" w:rsidP="00251660">
      <w:pPr>
        <w:rPr>
          <w:rFonts w:ascii="Arial" w:hAnsi="Arial" w:cs="Arial"/>
        </w:rPr>
      </w:pPr>
    </w:p>
    <w:p w14:paraId="748DF5B6" w14:textId="77777777" w:rsidR="00FE2DA5" w:rsidRPr="006C3978" w:rsidRDefault="00FE2DA5" w:rsidP="00251660">
      <w:pPr>
        <w:rPr>
          <w:rFonts w:ascii="Arial" w:hAnsi="Arial" w:cs="Arial"/>
        </w:rPr>
      </w:pPr>
    </w:p>
    <w:sectPr w:rsidR="00FE2DA5" w:rsidRPr="006C3978" w:rsidSect="009D007A">
      <w:head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3E22D" w14:textId="77777777" w:rsidR="00334265" w:rsidRDefault="00334265" w:rsidP="00F8517F">
      <w:pPr>
        <w:spacing w:line="240" w:lineRule="auto"/>
      </w:pPr>
      <w:r>
        <w:separator/>
      </w:r>
    </w:p>
  </w:endnote>
  <w:endnote w:type="continuationSeparator" w:id="0">
    <w:p w14:paraId="25C81187" w14:textId="77777777" w:rsidR="00334265" w:rsidRDefault="00334265"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499CD" w14:textId="77777777" w:rsidR="00334265" w:rsidRDefault="00334265" w:rsidP="00F8517F">
      <w:pPr>
        <w:spacing w:line="240" w:lineRule="auto"/>
      </w:pPr>
      <w:r>
        <w:separator/>
      </w:r>
    </w:p>
  </w:footnote>
  <w:footnote w:type="continuationSeparator" w:id="0">
    <w:p w14:paraId="6C73A2A8" w14:textId="77777777" w:rsidR="00334265" w:rsidRDefault="00334265"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6ACC5703" w:rsidR="0051473F" w:rsidRPr="00A1554E" w:rsidRDefault="00A1554E" w:rsidP="00A1554E">
    <w:pPr>
      <w:pStyle w:val="Sidehoved"/>
      <w:jc w:val="right"/>
    </w:pPr>
    <w:r>
      <w:rPr>
        <w:noProof/>
      </w:rPr>
      <w:drawing>
        <wp:inline distT="0" distB="0" distL="0" distR="0" wp14:anchorId="3C32F6C4" wp14:editId="0A318D9B">
          <wp:extent cx="1682750" cy="431800"/>
          <wp:effectExtent l="0" t="0" r="0" b="6350"/>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8F5318D"/>
    <w:multiLevelType w:val="hybridMultilevel"/>
    <w:tmpl w:val="A9DA7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proofState w:spelling="clean" w:grammar="clean"/>
  <w:revisionView w:inkAnnotation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10FE"/>
    <w:rsid w:val="00054116"/>
    <w:rsid w:val="000551E0"/>
    <w:rsid w:val="0005728D"/>
    <w:rsid w:val="0006424D"/>
    <w:rsid w:val="000807FB"/>
    <w:rsid w:val="00087B59"/>
    <w:rsid w:val="0009799E"/>
    <w:rsid w:val="000C4B82"/>
    <w:rsid w:val="000E0624"/>
    <w:rsid w:val="000F0413"/>
    <w:rsid w:val="00102852"/>
    <w:rsid w:val="0011274A"/>
    <w:rsid w:val="00127DD3"/>
    <w:rsid w:val="00130900"/>
    <w:rsid w:val="00131A00"/>
    <w:rsid w:val="00137642"/>
    <w:rsid w:val="0014036A"/>
    <w:rsid w:val="00155A4F"/>
    <w:rsid w:val="00172272"/>
    <w:rsid w:val="00177B26"/>
    <w:rsid w:val="0018330C"/>
    <w:rsid w:val="00192561"/>
    <w:rsid w:val="0019280E"/>
    <w:rsid w:val="00194F57"/>
    <w:rsid w:val="001C783F"/>
    <w:rsid w:val="001D1FE7"/>
    <w:rsid w:val="001D60F4"/>
    <w:rsid w:val="001E63A1"/>
    <w:rsid w:val="001E74CC"/>
    <w:rsid w:val="001E79B5"/>
    <w:rsid w:val="001F4B0B"/>
    <w:rsid w:val="001F5152"/>
    <w:rsid w:val="001F6D2C"/>
    <w:rsid w:val="00206558"/>
    <w:rsid w:val="002135B9"/>
    <w:rsid w:val="00233AE6"/>
    <w:rsid w:val="0023728E"/>
    <w:rsid w:val="00251660"/>
    <w:rsid w:val="002556D3"/>
    <w:rsid w:val="002606D7"/>
    <w:rsid w:val="002760E1"/>
    <w:rsid w:val="00276D7E"/>
    <w:rsid w:val="002A3D5F"/>
    <w:rsid w:val="002B56A8"/>
    <w:rsid w:val="002B5A19"/>
    <w:rsid w:val="002C0199"/>
    <w:rsid w:val="002C3D31"/>
    <w:rsid w:val="002D37D9"/>
    <w:rsid w:val="002D44BD"/>
    <w:rsid w:val="002E78FC"/>
    <w:rsid w:val="00300144"/>
    <w:rsid w:val="00312CD4"/>
    <w:rsid w:val="00325777"/>
    <w:rsid w:val="00331F06"/>
    <w:rsid w:val="00334265"/>
    <w:rsid w:val="00335A8A"/>
    <w:rsid w:val="003360CF"/>
    <w:rsid w:val="0034163C"/>
    <w:rsid w:val="00341D14"/>
    <w:rsid w:val="00352E05"/>
    <w:rsid w:val="0035319E"/>
    <w:rsid w:val="003722A7"/>
    <w:rsid w:val="003812E5"/>
    <w:rsid w:val="00381CEC"/>
    <w:rsid w:val="00384960"/>
    <w:rsid w:val="00397961"/>
    <w:rsid w:val="003A3B53"/>
    <w:rsid w:val="003C30AD"/>
    <w:rsid w:val="003C5F92"/>
    <w:rsid w:val="003D32D3"/>
    <w:rsid w:val="003E0186"/>
    <w:rsid w:val="00406BDB"/>
    <w:rsid w:val="00410FC1"/>
    <w:rsid w:val="00422E15"/>
    <w:rsid w:val="0042361D"/>
    <w:rsid w:val="00425470"/>
    <w:rsid w:val="00425F55"/>
    <w:rsid w:val="00452895"/>
    <w:rsid w:val="00471BF3"/>
    <w:rsid w:val="00495991"/>
    <w:rsid w:val="004B2998"/>
    <w:rsid w:val="004B5C3A"/>
    <w:rsid w:val="004C5F41"/>
    <w:rsid w:val="004E36F3"/>
    <w:rsid w:val="004E7180"/>
    <w:rsid w:val="004F00C0"/>
    <w:rsid w:val="004F01E4"/>
    <w:rsid w:val="004F38A9"/>
    <w:rsid w:val="004F4B5E"/>
    <w:rsid w:val="0051473F"/>
    <w:rsid w:val="00516BA9"/>
    <w:rsid w:val="005251F0"/>
    <w:rsid w:val="00531375"/>
    <w:rsid w:val="00532037"/>
    <w:rsid w:val="00533D77"/>
    <w:rsid w:val="00560AFD"/>
    <w:rsid w:val="00562958"/>
    <w:rsid w:val="0056578A"/>
    <w:rsid w:val="00581DB3"/>
    <w:rsid w:val="00586E0C"/>
    <w:rsid w:val="00591890"/>
    <w:rsid w:val="00593151"/>
    <w:rsid w:val="0059444D"/>
    <w:rsid w:val="005A3FF6"/>
    <w:rsid w:val="005E6972"/>
    <w:rsid w:val="005F52BB"/>
    <w:rsid w:val="005F6144"/>
    <w:rsid w:val="00611597"/>
    <w:rsid w:val="006137DC"/>
    <w:rsid w:val="00615C57"/>
    <w:rsid w:val="00626534"/>
    <w:rsid w:val="00633D48"/>
    <w:rsid w:val="006352A0"/>
    <w:rsid w:val="006453E5"/>
    <w:rsid w:val="006505CA"/>
    <w:rsid w:val="00667DEF"/>
    <w:rsid w:val="0067063C"/>
    <w:rsid w:val="0067066E"/>
    <w:rsid w:val="006772CD"/>
    <w:rsid w:val="006778B4"/>
    <w:rsid w:val="00681B9B"/>
    <w:rsid w:val="00684E37"/>
    <w:rsid w:val="006A3CC0"/>
    <w:rsid w:val="006C0BA4"/>
    <w:rsid w:val="006C2582"/>
    <w:rsid w:val="006C3978"/>
    <w:rsid w:val="006F2EA6"/>
    <w:rsid w:val="006F4343"/>
    <w:rsid w:val="007007C5"/>
    <w:rsid w:val="007011C5"/>
    <w:rsid w:val="00701D1D"/>
    <w:rsid w:val="00704BA4"/>
    <w:rsid w:val="00704DF6"/>
    <w:rsid w:val="00710FE9"/>
    <w:rsid w:val="00715119"/>
    <w:rsid w:val="00717366"/>
    <w:rsid w:val="00740689"/>
    <w:rsid w:val="00744453"/>
    <w:rsid w:val="0075336E"/>
    <w:rsid w:val="00754402"/>
    <w:rsid w:val="0076517C"/>
    <w:rsid w:val="00772A7E"/>
    <w:rsid w:val="00783A44"/>
    <w:rsid w:val="00791AA2"/>
    <w:rsid w:val="00794E38"/>
    <w:rsid w:val="007956C7"/>
    <w:rsid w:val="00796225"/>
    <w:rsid w:val="007C3A73"/>
    <w:rsid w:val="007D6D1A"/>
    <w:rsid w:val="007E1E76"/>
    <w:rsid w:val="007E355B"/>
    <w:rsid w:val="007F3CE7"/>
    <w:rsid w:val="008007E1"/>
    <w:rsid w:val="00800F99"/>
    <w:rsid w:val="00803BA8"/>
    <w:rsid w:val="00813C79"/>
    <w:rsid w:val="00813DC0"/>
    <w:rsid w:val="0081617B"/>
    <w:rsid w:val="008263CD"/>
    <w:rsid w:val="00831C18"/>
    <w:rsid w:val="008325B5"/>
    <w:rsid w:val="008375A4"/>
    <w:rsid w:val="00841E57"/>
    <w:rsid w:val="00842644"/>
    <w:rsid w:val="008505BB"/>
    <w:rsid w:val="00872C93"/>
    <w:rsid w:val="00873D50"/>
    <w:rsid w:val="0088066B"/>
    <w:rsid w:val="00882260"/>
    <w:rsid w:val="00891A14"/>
    <w:rsid w:val="008A0E9B"/>
    <w:rsid w:val="008B6DDB"/>
    <w:rsid w:val="008C2CEB"/>
    <w:rsid w:val="008C44BF"/>
    <w:rsid w:val="008C6D35"/>
    <w:rsid w:val="008C6E08"/>
    <w:rsid w:val="008D04C1"/>
    <w:rsid w:val="008D1F6A"/>
    <w:rsid w:val="008D6540"/>
    <w:rsid w:val="008D6DFC"/>
    <w:rsid w:val="008D7DBC"/>
    <w:rsid w:val="008F3DAF"/>
    <w:rsid w:val="008F66D4"/>
    <w:rsid w:val="008F7B56"/>
    <w:rsid w:val="009071A9"/>
    <w:rsid w:val="00924AD1"/>
    <w:rsid w:val="00931E31"/>
    <w:rsid w:val="00936A3B"/>
    <w:rsid w:val="00945A07"/>
    <w:rsid w:val="0094662B"/>
    <w:rsid w:val="00947AAB"/>
    <w:rsid w:val="009536C7"/>
    <w:rsid w:val="00967D0D"/>
    <w:rsid w:val="00972196"/>
    <w:rsid w:val="00976313"/>
    <w:rsid w:val="00980FD8"/>
    <w:rsid w:val="00985CCE"/>
    <w:rsid w:val="009A33E5"/>
    <w:rsid w:val="009A3518"/>
    <w:rsid w:val="009B48C2"/>
    <w:rsid w:val="009C267D"/>
    <w:rsid w:val="009C5312"/>
    <w:rsid w:val="009D007A"/>
    <w:rsid w:val="009D7A45"/>
    <w:rsid w:val="009E1467"/>
    <w:rsid w:val="009E1665"/>
    <w:rsid w:val="009F5545"/>
    <w:rsid w:val="00A074BF"/>
    <w:rsid w:val="00A1554E"/>
    <w:rsid w:val="00A20E0B"/>
    <w:rsid w:val="00A36E88"/>
    <w:rsid w:val="00A461AC"/>
    <w:rsid w:val="00A57636"/>
    <w:rsid w:val="00A82412"/>
    <w:rsid w:val="00A8615C"/>
    <w:rsid w:val="00A90B8C"/>
    <w:rsid w:val="00A91EB9"/>
    <w:rsid w:val="00A92439"/>
    <w:rsid w:val="00A9774B"/>
    <w:rsid w:val="00AA1CCA"/>
    <w:rsid w:val="00AA520A"/>
    <w:rsid w:val="00AA6776"/>
    <w:rsid w:val="00AB120A"/>
    <w:rsid w:val="00AC21C2"/>
    <w:rsid w:val="00AC27BF"/>
    <w:rsid w:val="00AD1A93"/>
    <w:rsid w:val="00B076D0"/>
    <w:rsid w:val="00B343BA"/>
    <w:rsid w:val="00B37FC5"/>
    <w:rsid w:val="00B5756B"/>
    <w:rsid w:val="00B72C97"/>
    <w:rsid w:val="00B9167F"/>
    <w:rsid w:val="00BA04CC"/>
    <w:rsid w:val="00BA2559"/>
    <w:rsid w:val="00BA49A8"/>
    <w:rsid w:val="00BA642C"/>
    <w:rsid w:val="00BA672E"/>
    <w:rsid w:val="00BB39BA"/>
    <w:rsid w:val="00BC3FA5"/>
    <w:rsid w:val="00BC5ED5"/>
    <w:rsid w:val="00BC64B9"/>
    <w:rsid w:val="00BE333F"/>
    <w:rsid w:val="00BF64E1"/>
    <w:rsid w:val="00C1351E"/>
    <w:rsid w:val="00C151C2"/>
    <w:rsid w:val="00C40E4A"/>
    <w:rsid w:val="00C42C28"/>
    <w:rsid w:val="00C45F50"/>
    <w:rsid w:val="00C53D65"/>
    <w:rsid w:val="00C62328"/>
    <w:rsid w:val="00C8168F"/>
    <w:rsid w:val="00C822D1"/>
    <w:rsid w:val="00C9177A"/>
    <w:rsid w:val="00C92EBB"/>
    <w:rsid w:val="00C97479"/>
    <w:rsid w:val="00CA3BEF"/>
    <w:rsid w:val="00CA58B0"/>
    <w:rsid w:val="00CC7016"/>
    <w:rsid w:val="00CE3F8B"/>
    <w:rsid w:val="00CE72B8"/>
    <w:rsid w:val="00CF762A"/>
    <w:rsid w:val="00D10482"/>
    <w:rsid w:val="00D16C45"/>
    <w:rsid w:val="00D2097C"/>
    <w:rsid w:val="00D30996"/>
    <w:rsid w:val="00D411C0"/>
    <w:rsid w:val="00D62F79"/>
    <w:rsid w:val="00D741E4"/>
    <w:rsid w:val="00D760F1"/>
    <w:rsid w:val="00D77E9A"/>
    <w:rsid w:val="00D82291"/>
    <w:rsid w:val="00D82328"/>
    <w:rsid w:val="00D862A7"/>
    <w:rsid w:val="00D86D6E"/>
    <w:rsid w:val="00DA4596"/>
    <w:rsid w:val="00DB7C3A"/>
    <w:rsid w:val="00DD138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620DD"/>
    <w:rsid w:val="00E74911"/>
    <w:rsid w:val="00E8167D"/>
    <w:rsid w:val="00E91D67"/>
    <w:rsid w:val="00E93BA2"/>
    <w:rsid w:val="00EA3EA0"/>
    <w:rsid w:val="00EB07F4"/>
    <w:rsid w:val="00EB0FDE"/>
    <w:rsid w:val="00EB486A"/>
    <w:rsid w:val="00EB5834"/>
    <w:rsid w:val="00EB64C6"/>
    <w:rsid w:val="00EC0D26"/>
    <w:rsid w:val="00ED1FFF"/>
    <w:rsid w:val="00EE02C9"/>
    <w:rsid w:val="00F00151"/>
    <w:rsid w:val="00F078A0"/>
    <w:rsid w:val="00F24146"/>
    <w:rsid w:val="00F405AF"/>
    <w:rsid w:val="00F4468C"/>
    <w:rsid w:val="00F45DBD"/>
    <w:rsid w:val="00F5061E"/>
    <w:rsid w:val="00F50A6D"/>
    <w:rsid w:val="00F67C5E"/>
    <w:rsid w:val="00F7055E"/>
    <w:rsid w:val="00F737FB"/>
    <w:rsid w:val="00F75B4B"/>
    <w:rsid w:val="00F778E8"/>
    <w:rsid w:val="00F8517F"/>
    <w:rsid w:val="00F86940"/>
    <w:rsid w:val="00F970B8"/>
    <w:rsid w:val="00FC7B94"/>
    <w:rsid w:val="00FD23C4"/>
    <w:rsid w:val="00FD28BF"/>
    <w:rsid w:val="00FD7284"/>
    <w:rsid w:val="00FE16E7"/>
    <w:rsid w:val="00FE2DA5"/>
    <w:rsid w:val="00FE485C"/>
    <w:rsid w:val="00FE519F"/>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562980228">
      <w:bodyDiv w:val="1"/>
      <w:marLeft w:val="0"/>
      <w:marRight w:val="0"/>
      <w:marTop w:val="0"/>
      <w:marBottom w:val="0"/>
      <w:divBdr>
        <w:top w:val="none" w:sz="0" w:space="0" w:color="auto"/>
        <w:left w:val="none" w:sz="0" w:space="0" w:color="auto"/>
        <w:bottom w:val="none" w:sz="0" w:space="0" w:color="auto"/>
        <w:right w:val="none" w:sz="0" w:space="0" w:color="auto"/>
      </w:divBdr>
    </w:div>
    <w:div w:id="1640306450">
      <w:bodyDiv w:val="1"/>
      <w:marLeft w:val="0"/>
      <w:marRight w:val="0"/>
      <w:marTop w:val="0"/>
      <w:marBottom w:val="0"/>
      <w:divBdr>
        <w:top w:val="none" w:sz="0" w:space="0" w:color="auto"/>
        <w:left w:val="none" w:sz="0" w:space="0" w:color="auto"/>
        <w:bottom w:val="none" w:sz="0" w:space="0" w:color="auto"/>
        <w:right w:val="none" w:sz="0" w:space="0" w:color="auto"/>
      </w:divBdr>
      <w:divsChild>
        <w:div w:id="321081348">
          <w:marLeft w:val="0"/>
          <w:marRight w:val="0"/>
          <w:marTop w:val="0"/>
          <w:marBottom w:val="0"/>
          <w:divBdr>
            <w:top w:val="none" w:sz="0" w:space="0" w:color="auto"/>
            <w:left w:val="none" w:sz="0" w:space="0" w:color="auto"/>
            <w:bottom w:val="none" w:sz="0" w:space="0" w:color="auto"/>
            <w:right w:val="none" w:sz="0" w:space="0" w:color="auto"/>
          </w:divBdr>
        </w:div>
        <w:div w:id="1459715527">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ldtekt.de" TargetMode="External"/><Relationship Id="rId5" Type="http://schemas.openxmlformats.org/officeDocument/2006/relationships/webSettings" Target="webSettings.xml"/><Relationship Id="rId10" Type="http://schemas.openxmlformats.org/officeDocument/2006/relationships/hyperlink" Target="http://www.troldtekt.dk" TargetMode="External"/><Relationship Id="rId4" Type="http://schemas.openxmlformats.org/officeDocument/2006/relationships/settings" Target="settings.xml"/><Relationship Id="rId9" Type="http://schemas.openxmlformats.org/officeDocument/2006/relationships/hyperlink" Target="mailto:tkr@troldtekt.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53FA6-7AC3-4990-9D3F-58344F60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641</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6</cp:revision>
  <cp:lastPrinted>2014-05-23T09:48:00Z</cp:lastPrinted>
  <dcterms:created xsi:type="dcterms:W3CDTF">2019-07-04T11:28:00Z</dcterms:created>
  <dcterms:modified xsi:type="dcterms:W3CDTF">2019-07-31T09:44:00Z</dcterms:modified>
</cp:coreProperties>
</file>