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73F" w:rsidRPr="005E112A" w:rsidRDefault="000B0FB5" w:rsidP="00351D6E">
      <w:pPr>
        <w:pStyle w:val="Rubrik"/>
        <w:spacing w:after="60" w:line="276" w:lineRule="auto"/>
        <w:jc w:val="both"/>
        <w:rPr>
          <w:rFonts w:ascii="Arial" w:hAnsi="Arial" w:cs="Arial"/>
          <w:sz w:val="22"/>
        </w:rPr>
      </w:pPr>
      <w:r w:rsidRPr="005E112A">
        <w:rPr>
          <w:rFonts w:ascii="Arial" w:hAnsi="Arial" w:cs="Arial"/>
          <w:bCs/>
          <w:sz w:val="22"/>
        </w:rPr>
        <w:t>Press</w:t>
      </w:r>
      <w:r w:rsidR="002D5DC7" w:rsidRPr="005E112A">
        <w:rPr>
          <w:rFonts w:ascii="Arial" w:hAnsi="Arial" w:cs="Arial"/>
          <w:bCs/>
          <w:sz w:val="22"/>
        </w:rPr>
        <w:t>emeddelelse fra</w:t>
      </w:r>
      <w:r w:rsidR="00962BE9" w:rsidRPr="005E112A">
        <w:rPr>
          <w:rFonts w:ascii="Arial" w:hAnsi="Arial" w:cs="Arial"/>
          <w:bCs/>
          <w:sz w:val="22"/>
        </w:rPr>
        <w:t xml:space="preserve"> </w:t>
      </w:r>
      <w:r w:rsidRPr="005E112A">
        <w:rPr>
          <w:rFonts w:ascii="Arial" w:hAnsi="Arial" w:cs="Arial"/>
          <w:bCs/>
          <w:sz w:val="22"/>
        </w:rPr>
        <w:t>Troldtekt A/S</w:t>
      </w:r>
      <w:r w:rsidR="0055173F" w:rsidRPr="005E112A">
        <w:rPr>
          <w:rFonts w:ascii="Arial" w:hAnsi="Arial" w:cs="Arial"/>
          <w:sz w:val="22"/>
        </w:rPr>
        <w:t>:</w:t>
      </w:r>
    </w:p>
    <w:p w:rsidR="0043427A" w:rsidRPr="005E112A" w:rsidRDefault="0043427A" w:rsidP="00351D6E">
      <w:pPr>
        <w:pStyle w:val="Underrubrik"/>
        <w:spacing w:line="276" w:lineRule="auto"/>
        <w:rPr>
          <w:rFonts w:ascii="Arial" w:hAnsi="Arial" w:cs="Arial"/>
        </w:rPr>
      </w:pPr>
    </w:p>
    <w:p w:rsidR="00C56D87" w:rsidRPr="00C56D87" w:rsidRDefault="00C56D87" w:rsidP="00C56D87">
      <w:pPr>
        <w:pStyle w:val="Rubrik"/>
        <w:spacing w:after="60" w:line="240" w:lineRule="auto"/>
        <w:rPr>
          <w:rFonts w:ascii="Arial" w:hAnsi="Arial" w:cs="Arial"/>
          <w:szCs w:val="32"/>
        </w:rPr>
      </w:pPr>
      <w:r w:rsidRPr="00C56D87">
        <w:rPr>
          <w:rFonts w:ascii="Arial" w:hAnsi="Arial" w:cs="Arial"/>
          <w:szCs w:val="32"/>
        </w:rPr>
        <w:t>Troldtekt udvider produktionen i Vestjylland</w:t>
      </w:r>
    </w:p>
    <w:p w:rsidR="00C56D87" w:rsidRPr="00C56D87" w:rsidRDefault="00C56D87" w:rsidP="00C56D87">
      <w:pPr>
        <w:rPr>
          <w:rFonts w:ascii="Arial" w:hAnsi="Arial" w:cs="Arial"/>
          <w:b/>
          <w:sz w:val="22"/>
        </w:rPr>
      </w:pPr>
    </w:p>
    <w:p w:rsidR="00C56D87" w:rsidRPr="00C56D87" w:rsidRDefault="00C56D87" w:rsidP="00C56D87">
      <w:pPr>
        <w:rPr>
          <w:rFonts w:ascii="Arial" w:hAnsi="Arial" w:cs="Arial"/>
          <w:b/>
          <w:sz w:val="22"/>
        </w:rPr>
      </w:pPr>
      <w:r w:rsidRPr="00C56D87">
        <w:rPr>
          <w:rFonts w:ascii="Arial" w:hAnsi="Arial" w:cs="Arial"/>
          <w:b/>
          <w:sz w:val="22"/>
        </w:rPr>
        <w:t xml:space="preserve">Mens andre virksomheder i området har flyttet produktionen til udlandet, forbliver produktionen af Troldtekt akustikplader i Troldhede, og over de næste tre år vil Troldtekt øge kapaciteten med 30-40 procent. I tråd med virksomhedens </w:t>
      </w:r>
      <w:proofErr w:type="spellStart"/>
      <w:r w:rsidRPr="00C56D87">
        <w:rPr>
          <w:rFonts w:ascii="Arial" w:hAnsi="Arial" w:cs="Arial"/>
          <w:b/>
          <w:sz w:val="22"/>
        </w:rPr>
        <w:t>Cradle</w:t>
      </w:r>
      <w:proofErr w:type="spellEnd"/>
      <w:r w:rsidRPr="00C56D87">
        <w:rPr>
          <w:rFonts w:ascii="Arial" w:hAnsi="Arial" w:cs="Arial"/>
          <w:b/>
          <w:sz w:val="22"/>
        </w:rPr>
        <w:t>-to-</w:t>
      </w:r>
      <w:proofErr w:type="spellStart"/>
      <w:r w:rsidRPr="00C56D87">
        <w:rPr>
          <w:rFonts w:ascii="Arial" w:hAnsi="Arial" w:cs="Arial"/>
          <w:b/>
          <w:sz w:val="22"/>
        </w:rPr>
        <w:t>Cradle</w:t>
      </w:r>
      <w:proofErr w:type="spellEnd"/>
      <w:r w:rsidRPr="00C56D87">
        <w:rPr>
          <w:rFonts w:ascii="Arial" w:hAnsi="Arial" w:cs="Arial"/>
          <w:b/>
          <w:sz w:val="22"/>
        </w:rPr>
        <w:t xml:space="preserve"> strategi er der tale om energibesparende fabriksinvesteringer, der reducerer virksomhedens CO2-aftryk. </w:t>
      </w:r>
    </w:p>
    <w:p w:rsidR="00C56D87" w:rsidRPr="00C56D87" w:rsidRDefault="00C56D87" w:rsidP="00C56D87">
      <w:pPr>
        <w:rPr>
          <w:rFonts w:ascii="Arial" w:hAnsi="Arial" w:cs="Arial"/>
          <w:sz w:val="22"/>
        </w:rPr>
      </w:pPr>
    </w:p>
    <w:p w:rsidR="00C56D87" w:rsidRPr="00C56D87" w:rsidRDefault="00C56D87" w:rsidP="00C56D87">
      <w:pPr>
        <w:rPr>
          <w:rFonts w:ascii="Arial" w:hAnsi="Arial" w:cs="Arial"/>
          <w:sz w:val="22"/>
        </w:rPr>
      </w:pPr>
      <w:r w:rsidRPr="00C56D87">
        <w:rPr>
          <w:rFonts w:ascii="Arial" w:hAnsi="Arial" w:cs="Arial"/>
          <w:sz w:val="22"/>
        </w:rPr>
        <w:t xml:space="preserve">Stor efterspørgsel på hjemmemarkedet og langsigtede satsninger på nære eksportmarkeder er baggrunden for </w:t>
      </w:r>
      <w:proofErr w:type="spellStart"/>
      <w:r w:rsidRPr="00C56D87">
        <w:rPr>
          <w:rFonts w:ascii="Arial" w:hAnsi="Arial" w:cs="Arial"/>
          <w:sz w:val="22"/>
        </w:rPr>
        <w:t>Troldtekts</w:t>
      </w:r>
      <w:proofErr w:type="spellEnd"/>
      <w:r w:rsidRPr="00C56D87">
        <w:rPr>
          <w:rFonts w:ascii="Arial" w:hAnsi="Arial" w:cs="Arial"/>
          <w:sz w:val="22"/>
        </w:rPr>
        <w:t xml:space="preserve"> massive investeringer i produktionsanlægget i den vestjyske by Troldhede, hvor al produktion er foregået siden 1935. Optimeringen er allerede sat i gang.</w:t>
      </w:r>
    </w:p>
    <w:p w:rsidR="00C56D87" w:rsidRPr="00C56D87" w:rsidRDefault="00C56D87" w:rsidP="00C56D87">
      <w:pPr>
        <w:rPr>
          <w:rFonts w:ascii="Arial" w:hAnsi="Arial" w:cs="Arial"/>
          <w:sz w:val="22"/>
        </w:rPr>
      </w:pPr>
    </w:p>
    <w:p w:rsidR="00C56D87" w:rsidRPr="00C56D87" w:rsidRDefault="00C56D87" w:rsidP="00C56D87">
      <w:pPr>
        <w:rPr>
          <w:rFonts w:ascii="Arial" w:hAnsi="Arial" w:cs="Arial"/>
          <w:sz w:val="22"/>
        </w:rPr>
      </w:pPr>
      <w:r w:rsidRPr="00C56D87">
        <w:rPr>
          <w:rFonts w:ascii="Arial" w:hAnsi="Arial" w:cs="Arial"/>
          <w:sz w:val="22"/>
        </w:rPr>
        <w:t xml:space="preserve">– Det kommer til at medvirke til, at vi kan imødekomme den store efterspørgsel, som vi oplever på det danske marked, og det ruster os til at kunne øge eksporten. Allerede i løbet af sommeren 2015 vil første del af den udvidede kapacitet være i funktion, forudsiger Peer Leth, administrerende direktør i Troldtekt. </w:t>
      </w:r>
    </w:p>
    <w:p w:rsidR="00C56D87" w:rsidRPr="00C56D87" w:rsidRDefault="00C56D87" w:rsidP="00C56D87">
      <w:pPr>
        <w:rPr>
          <w:rFonts w:ascii="Arial" w:hAnsi="Arial" w:cs="Arial"/>
          <w:sz w:val="22"/>
        </w:rPr>
      </w:pPr>
    </w:p>
    <w:p w:rsidR="00C56D87" w:rsidRPr="00C56D87" w:rsidRDefault="00C56D87" w:rsidP="00C56D87">
      <w:pPr>
        <w:rPr>
          <w:rFonts w:ascii="Arial" w:hAnsi="Arial" w:cs="Arial"/>
          <w:sz w:val="22"/>
        </w:rPr>
      </w:pPr>
      <w:r w:rsidRPr="00C56D87">
        <w:rPr>
          <w:rFonts w:ascii="Arial" w:hAnsi="Arial" w:cs="Arial"/>
          <w:sz w:val="22"/>
        </w:rPr>
        <w:t xml:space="preserve">De nye produktionsfaciliteter omfatter blandt andet en ny tørreovn. Den vil reducere energiforbruget i produktionen og dermed virksomhedens CO2-aftryk i tråd med </w:t>
      </w:r>
      <w:proofErr w:type="spellStart"/>
      <w:r w:rsidRPr="00C56D87">
        <w:rPr>
          <w:rFonts w:ascii="Arial" w:hAnsi="Arial" w:cs="Arial"/>
          <w:sz w:val="22"/>
        </w:rPr>
        <w:t>Troldtekts</w:t>
      </w:r>
      <w:proofErr w:type="spellEnd"/>
      <w:r w:rsidRPr="00C56D87">
        <w:rPr>
          <w:rFonts w:ascii="Arial" w:hAnsi="Arial" w:cs="Arial"/>
          <w:sz w:val="22"/>
        </w:rPr>
        <w:t xml:space="preserve"> </w:t>
      </w:r>
      <w:proofErr w:type="spellStart"/>
      <w:r w:rsidRPr="00C56D87">
        <w:rPr>
          <w:rFonts w:ascii="Arial" w:hAnsi="Arial" w:cs="Arial"/>
          <w:sz w:val="22"/>
        </w:rPr>
        <w:t>Cradle</w:t>
      </w:r>
      <w:proofErr w:type="spellEnd"/>
      <w:r w:rsidRPr="00C56D87">
        <w:rPr>
          <w:rFonts w:ascii="Arial" w:hAnsi="Arial" w:cs="Arial"/>
          <w:sz w:val="22"/>
        </w:rPr>
        <w:t xml:space="preserve"> to </w:t>
      </w:r>
      <w:proofErr w:type="spellStart"/>
      <w:r w:rsidRPr="00C56D87">
        <w:rPr>
          <w:rFonts w:ascii="Arial" w:hAnsi="Arial" w:cs="Arial"/>
          <w:sz w:val="22"/>
        </w:rPr>
        <w:t>Cradle</w:t>
      </w:r>
      <w:proofErr w:type="spellEnd"/>
      <w:r w:rsidRPr="00C56D87">
        <w:rPr>
          <w:rFonts w:ascii="Arial" w:hAnsi="Arial" w:cs="Arial"/>
          <w:sz w:val="22"/>
        </w:rPr>
        <w:t>-strategi, som udstikker, hvordan Troldtekt skal gennemføre en række bæredygtige og værdiskabende initiativer frem mod 2022.</w:t>
      </w:r>
    </w:p>
    <w:p w:rsidR="00C56D87" w:rsidRPr="00C56D87" w:rsidRDefault="00C56D87" w:rsidP="00C56D87">
      <w:pPr>
        <w:rPr>
          <w:rFonts w:ascii="Arial" w:hAnsi="Arial" w:cs="Arial"/>
          <w:sz w:val="22"/>
        </w:rPr>
      </w:pPr>
    </w:p>
    <w:p w:rsidR="00C56D87" w:rsidRPr="00C56D87" w:rsidRDefault="00C56D87" w:rsidP="00C56D87">
      <w:pPr>
        <w:rPr>
          <w:rFonts w:ascii="Arial" w:hAnsi="Arial" w:cs="Arial"/>
          <w:b/>
          <w:sz w:val="22"/>
        </w:rPr>
      </w:pPr>
      <w:r w:rsidRPr="00C56D87">
        <w:rPr>
          <w:rFonts w:ascii="Arial" w:hAnsi="Arial" w:cs="Arial"/>
          <w:b/>
          <w:sz w:val="22"/>
        </w:rPr>
        <w:t>Nordtysk vækst i vente</w:t>
      </w:r>
    </w:p>
    <w:p w:rsidR="00C56D87" w:rsidRPr="00C56D87" w:rsidRDefault="00C56D87" w:rsidP="00C56D87">
      <w:pPr>
        <w:rPr>
          <w:rFonts w:ascii="Arial" w:hAnsi="Arial" w:cs="Arial"/>
          <w:sz w:val="22"/>
        </w:rPr>
      </w:pPr>
      <w:r w:rsidRPr="00C56D87">
        <w:rPr>
          <w:rFonts w:ascii="Arial" w:hAnsi="Arial" w:cs="Arial"/>
          <w:sz w:val="22"/>
        </w:rPr>
        <w:t xml:space="preserve">Udvidelsen af produktionsfaciliteterne i Vestjylland skal dog ikke kun imødekomme efterspørgslen på det danske marked. Generel vækst og udsigt til stor vækst i skolebyggeriet i det nordtyske område er medvirkende til, at Troldtekt satser så massivt på kapacitetsforøgelse. Hamburg er i færd med at styrke sin rolle som vækstmotor for fremtidens Tyskland, hvilket smitter positivt af på byggeriet i den tyske millionby. En udsigt, der nu har fået Troldtekt A/S til at stifte selskabet Troldtekt </w:t>
      </w:r>
      <w:proofErr w:type="spellStart"/>
      <w:r w:rsidRPr="00C56D87">
        <w:rPr>
          <w:rFonts w:ascii="Arial" w:hAnsi="Arial" w:cs="Arial"/>
          <w:sz w:val="22"/>
        </w:rPr>
        <w:t>Deutschland</w:t>
      </w:r>
      <w:proofErr w:type="spellEnd"/>
      <w:r w:rsidRPr="00C56D87">
        <w:rPr>
          <w:rFonts w:ascii="Arial" w:hAnsi="Arial" w:cs="Arial"/>
          <w:sz w:val="22"/>
        </w:rPr>
        <w:t xml:space="preserve"> GmbH med kontor i Hamburg.</w:t>
      </w:r>
    </w:p>
    <w:p w:rsidR="00C56D87" w:rsidRPr="00C56D87" w:rsidRDefault="00C56D87" w:rsidP="00C56D87">
      <w:pPr>
        <w:rPr>
          <w:rFonts w:ascii="Arial" w:hAnsi="Arial" w:cs="Arial"/>
          <w:sz w:val="22"/>
        </w:rPr>
      </w:pPr>
    </w:p>
    <w:p w:rsidR="00C56D87" w:rsidRPr="00C56D87" w:rsidRDefault="00C56D87" w:rsidP="00C56D87">
      <w:pPr>
        <w:rPr>
          <w:rFonts w:ascii="Arial" w:hAnsi="Arial" w:cs="Arial"/>
          <w:sz w:val="22"/>
        </w:rPr>
      </w:pPr>
      <w:r w:rsidRPr="00C56D87">
        <w:rPr>
          <w:rFonts w:ascii="Arial" w:hAnsi="Arial" w:cs="Arial"/>
          <w:sz w:val="22"/>
        </w:rPr>
        <w:t xml:space="preserve">– Man kan sige, at vi følger de danske arkitekter ud i verden, for vi er bestemt ikke de eneste, der har opdaget, at der er nogle rigtig spændende projekter i gang i det nordtyske område. Hvis vi på længere sigt skal spille den samme rolle, som vi gør i Danmark, kræver det, at vi handler på tyske betingelser med deres normer og standarder. Derfor supplerer vi nu med et tysk selskab, forklarer Peer Leth. </w:t>
      </w:r>
    </w:p>
    <w:p w:rsidR="00C56D87" w:rsidRPr="00C56D87" w:rsidRDefault="00C56D87" w:rsidP="00C56D87">
      <w:pPr>
        <w:rPr>
          <w:rFonts w:ascii="Arial" w:hAnsi="Arial" w:cs="Arial"/>
          <w:b/>
          <w:sz w:val="22"/>
        </w:rPr>
      </w:pPr>
    </w:p>
    <w:p w:rsidR="00C56D87" w:rsidRPr="00C56D87" w:rsidRDefault="00C56D87" w:rsidP="00C56D87">
      <w:pPr>
        <w:rPr>
          <w:rFonts w:ascii="Arial" w:hAnsi="Arial" w:cs="Arial"/>
          <w:b/>
          <w:sz w:val="22"/>
        </w:rPr>
      </w:pPr>
      <w:r w:rsidRPr="00C56D87">
        <w:rPr>
          <w:rFonts w:ascii="Arial" w:hAnsi="Arial" w:cs="Arial"/>
          <w:b/>
          <w:sz w:val="22"/>
        </w:rPr>
        <w:t>Et langsigtet træk</w:t>
      </w:r>
    </w:p>
    <w:p w:rsidR="00C56D87" w:rsidRPr="00C56D87" w:rsidRDefault="00C56D87" w:rsidP="00C56D87">
      <w:pPr>
        <w:rPr>
          <w:rFonts w:ascii="Arial" w:hAnsi="Arial" w:cs="Arial"/>
          <w:sz w:val="22"/>
        </w:rPr>
      </w:pPr>
      <w:r w:rsidRPr="00C56D87">
        <w:rPr>
          <w:rFonts w:ascii="Arial" w:hAnsi="Arial" w:cs="Arial"/>
          <w:sz w:val="22"/>
        </w:rPr>
        <w:t xml:space="preserve">Troldtekt </w:t>
      </w:r>
      <w:proofErr w:type="spellStart"/>
      <w:r w:rsidRPr="00C56D87">
        <w:rPr>
          <w:rFonts w:ascii="Arial" w:hAnsi="Arial" w:cs="Arial"/>
          <w:sz w:val="22"/>
        </w:rPr>
        <w:t>Deutschland</w:t>
      </w:r>
      <w:proofErr w:type="spellEnd"/>
      <w:r w:rsidRPr="00C56D87">
        <w:rPr>
          <w:rFonts w:ascii="Arial" w:hAnsi="Arial" w:cs="Arial"/>
          <w:sz w:val="22"/>
        </w:rPr>
        <w:t xml:space="preserve"> GmbH fungerer foreløbig som et rådgivningskontor med tre medarbejdere. De skal øge kendskabet til </w:t>
      </w:r>
      <w:proofErr w:type="spellStart"/>
      <w:r w:rsidRPr="00C56D87">
        <w:rPr>
          <w:rFonts w:ascii="Arial" w:hAnsi="Arial" w:cs="Arial"/>
          <w:sz w:val="22"/>
        </w:rPr>
        <w:t>Troldtekts</w:t>
      </w:r>
      <w:proofErr w:type="spellEnd"/>
      <w:r w:rsidRPr="00C56D87">
        <w:rPr>
          <w:rFonts w:ascii="Arial" w:hAnsi="Arial" w:cs="Arial"/>
          <w:sz w:val="22"/>
        </w:rPr>
        <w:t xml:space="preserve"> akustikløsninger, så der kan høstes frugt af investeringen næste år og i årene derefter.</w:t>
      </w:r>
    </w:p>
    <w:p w:rsidR="00C56D87" w:rsidRPr="00C56D87" w:rsidRDefault="00C56D87" w:rsidP="00C56D87">
      <w:pPr>
        <w:rPr>
          <w:rFonts w:ascii="Arial" w:hAnsi="Arial" w:cs="Arial"/>
          <w:sz w:val="22"/>
        </w:rPr>
      </w:pPr>
    </w:p>
    <w:p w:rsidR="00C56D87" w:rsidRPr="00C56D87" w:rsidRDefault="00C56D87" w:rsidP="00C56D87">
      <w:pPr>
        <w:rPr>
          <w:rFonts w:ascii="Arial" w:hAnsi="Arial" w:cs="Arial"/>
          <w:sz w:val="22"/>
        </w:rPr>
      </w:pPr>
      <w:r w:rsidRPr="00C56D87">
        <w:rPr>
          <w:rFonts w:ascii="Arial" w:hAnsi="Arial" w:cs="Arial"/>
          <w:sz w:val="22"/>
        </w:rPr>
        <w:t xml:space="preserve">– Åbningen i Tyskland er en langsigtet investering i at styrke eksporten til det nordtyske marked. Vi forventer ikke, at den sætter spor i vores samlede omsætning før 2016. Vi har en opgave foran os, hvor vi skal have fortalt de tyske bygherrer og arkitekter om fordelene ved at vælge Troldtekt, og hvordan vores akustikløsninger kan forbedre indeklimaet i de nye skolebyggerier, siger Peer Leth. </w:t>
      </w:r>
    </w:p>
    <w:p w:rsidR="00C56D87" w:rsidRPr="00C56D87" w:rsidRDefault="00C56D87" w:rsidP="00C56D87">
      <w:pPr>
        <w:rPr>
          <w:rFonts w:ascii="Arial" w:hAnsi="Arial" w:cs="Arial"/>
          <w:sz w:val="22"/>
        </w:rPr>
      </w:pPr>
    </w:p>
    <w:p w:rsidR="00C56D87" w:rsidRPr="00C56D87" w:rsidRDefault="00C56D87" w:rsidP="00C56D87">
      <w:pPr>
        <w:rPr>
          <w:rFonts w:ascii="Arial" w:hAnsi="Arial" w:cs="Arial"/>
          <w:b/>
          <w:sz w:val="22"/>
        </w:rPr>
      </w:pPr>
      <w:bookmarkStart w:id="0" w:name="_GoBack"/>
      <w:bookmarkEnd w:id="0"/>
      <w:r w:rsidRPr="00C56D87">
        <w:rPr>
          <w:rFonts w:ascii="Arial" w:hAnsi="Arial" w:cs="Arial"/>
          <w:b/>
          <w:sz w:val="22"/>
        </w:rPr>
        <w:t>Fakta om Troldtekt A/S:</w:t>
      </w:r>
    </w:p>
    <w:p w:rsidR="00C56D87" w:rsidRPr="00C56D87" w:rsidRDefault="00C56D87" w:rsidP="00C56D87">
      <w:pPr>
        <w:rPr>
          <w:rFonts w:ascii="Arial" w:hAnsi="Arial" w:cs="Arial"/>
          <w:sz w:val="22"/>
        </w:rPr>
      </w:pPr>
      <w:r>
        <w:rPr>
          <w:rFonts w:ascii="Arial" w:hAnsi="Arial" w:cs="Arial"/>
          <w:sz w:val="22"/>
        </w:rPr>
        <w:t xml:space="preserve">• </w:t>
      </w:r>
      <w:r w:rsidRPr="00C56D87">
        <w:rPr>
          <w:rFonts w:ascii="Arial" w:hAnsi="Arial" w:cs="Arial"/>
          <w:sz w:val="22"/>
        </w:rPr>
        <w:t>Troldtekt A/S er førende udvikler og producent af akustikløsninger til lofter og vægge.</w:t>
      </w:r>
    </w:p>
    <w:p w:rsidR="00C56D87" w:rsidRPr="00C56D87" w:rsidRDefault="00C56D87" w:rsidP="00C56D87">
      <w:pPr>
        <w:rPr>
          <w:rFonts w:ascii="Arial" w:hAnsi="Arial" w:cs="Arial"/>
          <w:sz w:val="22"/>
        </w:rPr>
      </w:pPr>
      <w:r>
        <w:rPr>
          <w:rFonts w:ascii="Arial" w:hAnsi="Arial" w:cs="Arial"/>
          <w:sz w:val="22"/>
        </w:rPr>
        <w:t xml:space="preserve">• </w:t>
      </w:r>
      <w:r w:rsidRPr="00C56D87">
        <w:rPr>
          <w:rFonts w:ascii="Arial" w:hAnsi="Arial" w:cs="Arial"/>
          <w:sz w:val="22"/>
        </w:rPr>
        <w:t xml:space="preserve">Siden 1935 har naturmaterialerne træ og cement været råstofferne i produktionen, som foregår i </w:t>
      </w:r>
      <w:r>
        <w:rPr>
          <w:rFonts w:ascii="Arial" w:hAnsi="Arial" w:cs="Arial"/>
          <w:sz w:val="22"/>
        </w:rPr>
        <w:t xml:space="preserve"> </w:t>
      </w:r>
      <w:r w:rsidRPr="00C56D87">
        <w:rPr>
          <w:rFonts w:ascii="Arial" w:hAnsi="Arial" w:cs="Arial"/>
          <w:sz w:val="22"/>
        </w:rPr>
        <w:t>Danmark under moderne, miljøskånsomme forhold.</w:t>
      </w:r>
    </w:p>
    <w:p w:rsidR="00C56D87" w:rsidRPr="00C56D87" w:rsidRDefault="00C56D87" w:rsidP="00C56D87">
      <w:pPr>
        <w:rPr>
          <w:rFonts w:ascii="Arial" w:hAnsi="Arial" w:cs="Arial"/>
          <w:sz w:val="22"/>
        </w:rPr>
      </w:pPr>
      <w:r>
        <w:rPr>
          <w:rFonts w:ascii="Arial" w:hAnsi="Arial" w:cs="Arial"/>
          <w:sz w:val="22"/>
        </w:rPr>
        <w:t xml:space="preserve">• </w:t>
      </w:r>
      <w:proofErr w:type="spellStart"/>
      <w:r w:rsidRPr="00C56D87">
        <w:rPr>
          <w:rFonts w:ascii="Arial" w:hAnsi="Arial" w:cs="Arial"/>
          <w:sz w:val="22"/>
        </w:rPr>
        <w:t>Troldtekts</w:t>
      </w:r>
      <w:proofErr w:type="spellEnd"/>
      <w:r w:rsidRPr="00C56D87">
        <w:rPr>
          <w:rFonts w:ascii="Arial" w:hAnsi="Arial" w:cs="Arial"/>
          <w:sz w:val="22"/>
        </w:rPr>
        <w:t xml:space="preserve"> forretningsstrategi er tilrettelagt med designkonceptet </w:t>
      </w:r>
      <w:proofErr w:type="spellStart"/>
      <w:r w:rsidRPr="00C56D87">
        <w:rPr>
          <w:rFonts w:ascii="Arial" w:hAnsi="Arial" w:cs="Arial"/>
          <w:sz w:val="22"/>
        </w:rPr>
        <w:t>Cradle</w:t>
      </w:r>
      <w:proofErr w:type="spellEnd"/>
      <w:r w:rsidRPr="00C56D87">
        <w:rPr>
          <w:rFonts w:ascii="Arial" w:hAnsi="Arial" w:cs="Arial"/>
          <w:sz w:val="22"/>
        </w:rPr>
        <w:t xml:space="preserve"> to </w:t>
      </w:r>
      <w:proofErr w:type="spellStart"/>
      <w:r w:rsidRPr="00C56D87">
        <w:rPr>
          <w:rFonts w:ascii="Arial" w:hAnsi="Arial" w:cs="Arial"/>
          <w:sz w:val="22"/>
        </w:rPr>
        <w:t>Cradle</w:t>
      </w:r>
      <w:proofErr w:type="spellEnd"/>
      <w:r w:rsidRPr="00C56D87">
        <w:rPr>
          <w:rFonts w:ascii="Arial" w:hAnsi="Arial" w:cs="Arial"/>
          <w:sz w:val="22"/>
        </w:rPr>
        <w:t xml:space="preserve"> som det centrale element for at sikre miljømæssige gevinster frem mod 2022.</w:t>
      </w:r>
    </w:p>
    <w:p w:rsidR="00C56D87" w:rsidRPr="00C56D87" w:rsidRDefault="00C56D87" w:rsidP="00C56D87">
      <w:pPr>
        <w:rPr>
          <w:rFonts w:ascii="Arial" w:hAnsi="Arial" w:cs="Arial"/>
          <w:sz w:val="22"/>
        </w:rPr>
      </w:pPr>
      <w:r>
        <w:rPr>
          <w:rFonts w:ascii="Arial" w:hAnsi="Arial" w:cs="Arial"/>
          <w:sz w:val="22"/>
        </w:rPr>
        <w:t xml:space="preserve">• </w:t>
      </w:r>
      <w:r w:rsidRPr="00C56D87">
        <w:rPr>
          <w:rFonts w:ascii="Arial" w:hAnsi="Arial" w:cs="Arial"/>
          <w:sz w:val="22"/>
        </w:rPr>
        <w:t xml:space="preserve">I 2014 modtog Troldtekt årets CSR </w:t>
      </w:r>
      <w:proofErr w:type="spellStart"/>
      <w:r w:rsidRPr="00C56D87">
        <w:rPr>
          <w:rFonts w:ascii="Arial" w:hAnsi="Arial" w:cs="Arial"/>
          <w:sz w:val="22"/>
        </w:rPr>
        <w:t>Strategy</w:t>
      </w:r>
      <w:proofErr w:type="spellEnd"/>
      <w:r w:rsidRPr="00C56D87">
        <w:rPr>
          <w:rFonts w:ascii="Arial" w:hAnsi="Arial" w:cs="Arial"/>
          <w:sz w:val="22"/>
        </w:rPr>
        <w:t xml:space="preserve"> </w:t>
      </w:r>
      <w:proofErr w:type="spellStart"/>
      <w:r w:rsidRPr="00C56D87">
        <w:rPr>
          <w:rFonts w:ascii="Arial" w:hAnsi="Arial" w:cs="Arial"/>
          <w:sz w:val="22"/>
        </w:rPr>
        <w:t>Prize</w:t>
      </w:r>
      <w:proofErr w:type="spellEnd"/>
      <w:r w:rsidRPr="00C56D87">
        <w:rPr>
          <w:rFonts w:ascii="Arial" w:hAnsi="Arial" w:cs="Arial"/>
          <w:sz w:val="22"/>
        </w:rPr>
        <w:t xml:space="preserve"> for sit fokus på og arbejde med bæredygtighed.</w:t>
      </w:r>
    </w:p>
    <w:p w:rsidR="00C56D87" w:rsidRPr="00C56D87" w:rsidRDefault="00C56D87" w:rsidP="00C56D87">
      <w:pPr>
        <w:rPr>
          <w:rFonts w:ascii="Arial" w:hAnsi="Arial" w:cs="Arial"/>
          <w:sz w:val="22"/>
        </w:rPr>
      </w:pPr>
    </w:p>
    <w:p w:rsidR="00C56D87" w:rsidRPr="00DB7693" w:rsidRDefault="00C56D87" w:rsidP="00C56D87">
      <w:pPr>
        <w:rPr>
          <w:rFonts w:ascii="Arial" w:hAnsi="Arial" w:cs="Arial"/>
          <w:b/>
          <w:sz w:val="22"/>
        </w:rPr>
      </w:pPr>
      <w:r w:rsidRPr="00DB7693">
        <w:rPr>
          <w:rFonts w:ascii="Arial" w:hAnsi="Arial" w:cs="Arial"/>
          <w:b/>
          <w:sz w:val="22"/>
        </w:rPr>
        <w:t>YDERLIGERE INFORMATION:</w:t>
      </w:r>
    </w:p>
    <w:p w:rsidR="00C56D87" w:rsidRPr="00C56D87" w:rsidRDefault="00C56D87" w:rsidP="00C56D87">
      <w:pPr>
        <w:rPr>
          <w:rFonts w:ascii="Arial" w:hAnsi="Arial" w:cs="Arial"/>
          <w:sz w:val="22"/>
        </w:rPr>
      </w:pPr>
      <w:r w:rsidRPr="00C56D87">
        <w:rPr>
          <w:rFonts w:ascii="Arial" w:hAnsi="Arial" w:cs="Arial"/>
          <w:sz w:val="22"/>
        </w:rPr>
        <w:t xml:space="preserve">Administrerende direktør i Troldtekt A/S Peer Leth: 8747 8130 // </w:t>
      </w:r>
      <w:hyperlink r:id="rId8" w:history="1">
        <w:r w:rsidRPr="00646527">
          <w:rPr>
            <w:rStyle w:val="Hyperlink"/>
            <w:rFonts w:ascii="Arial" w:hAnsi="Arial" w:cs="Arial"/>
            <w:sz w:val="22"/>
          </w:rPr>
          <w:t>ple@troldtekt.dk</w:t>
        </w:r>
      </w:hyperlink>
      <w:r>
        <w:rPr>
          <w:rFonts w:ascii="Arial" w:hAnsi="Arial" w:cs="Arial"/>
          <w:sz w:val="22"/>
        </w:rPr>
        <w:t xml:space="preserve"> </w:t>
      </w:r>
      <w:r w:rsidRPr="00C56D87">
        <w:rPr>
          <w:rFonts w:ascii="Arial" w:hAnsi="Arial" w:cs="Arial"/>
          <w:sz w:val="22"/>
        </w:rPr>
        <w:t xml:space="preserve">  </w:t>
      </w:r>
    </w:p>
    <w:p w:rsidR="005A43D9" w:rsidRPr="00C56D87" w:rsidRDefault="00C56D87" w:rsidP="005A43D9">
      <w:pPr>
        <w:rPr>
          <w:rFonts w:ascii="Arial" w:hAnsi="Arial" w:cs="Arial"/>
          <w:sz w:val="22"/>
        </w:rPr>
      </w:pPr>
      <w:r w:rsidRPr="00C56D87">
        <w:rPr>
          <w:rFonts w:ascii="Arial" w:hAnsi="Arial" w:cs="Arial"/>
          <w:sz w:val="22"/>
        </w:rPr>
        <w:t xml:space="preserve">Marketing- og kommunikationschef Tina Snedker Kristensen: 8747 8124 // </w:t>
      </w:r>
      <w:hyperlink r:id="rId9" w:history="1">
        <w:r w:rsidRPr="00646527">
          <w:rPr>
            <w:rStyle w:val="Hyperlink"/>
            <w:rFonts w:ascii="Arial" w:hAnsi="Arial" w:cs="Arial"/>
            <w:sz w:val="22"/>
          </w:rPr>
          <w:t>tkr@troldtekt.dk</w:t>
        </w:r>
      </w:hyperlink>
      <w:r>
        <w:rPr>
          <w:rFonts w:ascii="Arial" w:hAnsi="Arial" w:cs="Arial"/>
          <w:sz w:val="22"/>
        </w:rPr>
        <w:t xml:space="preserve"> </w:t>
      </w:r>
    </w:p>
    <w:sectPr w:rsidR="005A43D9" w:rsidRPr="00C56D87" w:rsidSect="005A43D9">
      <w:pgSz w:w="11906" w:h="16838"/>
      <w:pgMar w:top="680" w:right="680"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12A" w:rsidRDefault="005E112A" w:rsidP="0034390E">
      <w:pPr>
        <w:spacing w:line="240" w:lineRule="auto"/>
      </w:pPr>
      <w:r>
        <w:separator/>
      </w:r>
    </w:p>
  </w:endnote>
  <w:endnote w:type="continuationSeparator" w:id="0">
    <w:p w:rsidR="005E112A" w:rsidRDefault="005E112A" w:rsidP="003439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ignaColumn-Light">
    <w:panose1 w:val="000005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12A" w:rsidRDefault="005E112A" w:rsidP="0034390E">
      <w:pPr>
        <w:spacing w:line="240" w:lineRule="auto"/>
      </w:pPr>
      <w:r>
        <w:separator/>
      </w:r>
    </w:p>
  </w:footnote>
  <w:footnote w:type="continuationSeparator" w:id="0">
    <w:p w:rsidR="005E112A" w:rsidRDefault="005E112A" w:rsidP="0034390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C6097"/>
    <w:multiLevelType w:val="hybridMultilevel"/>
    <w:tmpl w:val="8EA827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25C47B5A"/>
    <w:multiLevelType w:val="hybridMultilevel"/>
    <w:tmpl w:val="12A0F6E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360A5C59"/>
    <w:multiLevelType w:val="hybridMultilevel"/>
    <w:tmpl w:val="37E01F6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nsid w:val="5FE0594F"/>
    <w:multiLevelType w:val="hybridMultilevel"/>
    <w:tmpl w:val="8D42C116"/>
    <w:lvl w:ilvl="0" w:tplc="22046EF8">
      <w:start w:val="1"/>
      <w:numFmt w:val="bullet"/>
      <w:pStyle w:val="PunktopstillingBullet-liste"/>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6605284B"/>
    <w:multiLevelType w:val="hybridMultilevel"/>
    <w:tmpl w:val="1D1C11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73F"/>
    <w:rsid w:val="000569FA"/>
    <w:rsid w:val="00087489"/>
    <w:rsid w:val="00091046"/>
    <w:rsid w:val="000B0FB5"/>
    <w:rsid w:val="000E6657"/>
    <w:rsid w:val="00113270"/>
    <w:rsid w:val="001433B3"/>
    <w:rsid w:val="001917AF"/>
    <w:rsid w:val="001D4F83"/>
    <w:rsid w:val="001E180B"/>
    <w:rsid w:val="00225C25"/>
    <w:rsid w:val="00285F8C"/>
    <w:rsid w:val="002D5DC7"/>
    <w:rsid w:val="00324DD4"/>
    <w:rsid w:val="0034390E"/>
    <w:rsid w:val="00351D6E"/>
    <w:rsid w:val="003637ED"/>
    <w:rsid w:val="0043427A"/>
    <w:rsid w:val="00500880"/>
    <w:rsid w:val="0055173F"/>
    <w:rsid w:val="005A43D9"/>
    <w:rsid w:val="005E112A"/>
    <w:rsid w:val="006114A3"/>
    <w:rsid w:val="0063612A"/>
    <w:rsid w:val="006839B4"/>
    <w:rsid w:val="00684D45"/>
    <w:rsid w:val="00764976"/>
    <w:rsid w:val="00784067"/>
    <w:rsid w:val="007D6F7F"/>
    <w:rsid w:val="008551ED"/>
    <w:rsid w:val="00895878"/>
    <w:rsid w:val="008A5163"/>
    <w:rsid w:val="008F2929"/>
    <w:rsid w:val="00916BCD"/>
    <w:rsid w:val="00916BEC"/>
    <w:rsid w:val="00962BE9"/>
    <w:rsid w:val="009D32D1"/>
    <w:rsid w:val="009F0D37"/>
    <w:rsid w:val="00A878C2"/>
    <w:rsid w:val="00A914B6"/>
    <w:rsid w:val="00AD292B"/>
    <w:rsid w:val="00B403B7"/>
    <w:rsid w:val="00B61B2A"/>
    <w:rsid w:val="00C47056"/>
    <w:rsid w:val="00C56D87"/>
    <w:rsid w:val="00D009C2"/>
    <w:rsid w:val="00D03E6C"/>
    <w:rsid w:val="00D20F7E"/>
    <w:rsid w:val="00DA2E27"/>
    <w:rsid w:val="00DB1D6E"/>
    <w:rsid w:val="00DB74EE"/>
    <w:rsid w:val="00DB7693"/>
    <w:rsid w:val="00EE3C78"/>
    <w:rsid w:val="00F06EDD"/>
    <w:rsid w:val="00F11C33"/>
    <w:rsid w:val="00F13BAA"/>
    <w:rsid w:val="00F32796"/>
    <w:rsid w:val="00F61F2B"/>
    <w:rsid w:val="00F737ED"/>
    <w:rsid w:val="00FC3976"/>
    <w:rsid w:val="00FF75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73F"/>
    <w:pPr>
      <w:spacing w:after="0" w:line="240" w:lineRule="exact"/>
    </w:pPr>
    <w:rPr>
      <w:rFonts w:ascii="Cambria" w:hAnsi="Cambria"/>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Underrubrik">
    <w:name w:val="Underrubrik"/>
    <w:basedOn w:val="Normal"/>
    <w:next w:val="Normal"/>
    <w:qFormat/>
    <w:rsid w:val="0055173F"/>
    <w:rPr>
      <w:rFonts w:ascii="Georgia" w:hAnsi="Georgia"/>
      <w:b/>
      <w:sz w:val="24"/>
    </w:rPr>
  </w:style>
  <w:style w:type="paragraph" w:customStyle="1" w:styleId="Rubrik">
    <w:name w:val="Rubrik"/>
    <w:basedOn w:val="Underrubrik"/>
    <w:next w:val="Underrubrik"/>
    <w:qFormat/>
    <w:rsid w:val="0055173F"/>
    <w:pPr>
      <w:spacing w:line="340" w:lineRule="exact"/>
    </w:pPr>
    <w:rPr>
      <w:sz w:val="32"/>
    </w:rPr>
  </w:style>
  <w:style w:type="paragraph" w:customStyle="1" w:styleId="Mellemrubrik">
    <w:name w:val="Mellemrubrik"/>
    <w:basedOn w:val="Normal"/>
    <w:next w:val="Normal"/>
    <w:qFormat/>
    <w:rsid w:val="0055173F"/>
    <w:rPr>
      <w:b/>
    </w:rPr>
  </w:style>
  <w:style w:type="paragraph" w:customStyle="1" w:styleId="PunktopstillingBullet-liste">
    <w:name w:val="Punktopstilling Bullet-liste"/>
    <w:basedOn w:val="Normal"/>
    <w:qFormat/>
    <w:rsid w:val="0055173F"/>
    <w:pPr>
      <w:numPr>
        <w:numId w:val="1"/>
      </w:numPr>
      <w:ind w:left="357" w:hanging="357"/>
    </w:pPr>
  </w:style>
  <w:style w:type="paragraph" w:customStyle="1" w:styleId="BasicParagraph">
    <w:name w:val="[Basic Paragraph]"/>
    <w:basedOn w:val="Normal"/>
    <w:uiPriority w:val="99"/>
    <w:rsid w:val="00F06EDD"/>
    <w:pPr>
      <w:autoSpaceDE w:val="0"/>
      <w:autoSpaceDN w:val="0"/>
      <w:adjustRightInd w:val="0"/>
      <w:spacing w:line="288" w:lineRule="auto"/>
      <w:textAlignment w:val="center"/>
    </w:pPr>
    <w:rPr>
      <w:rFonts w:ascii="Times New Roman" w:hAnsi="Times New Roman" w:cs="Times New Roman"/>
      <w:color w:val="000000"/>
      <w:sz w:val="24"/>
      <w:szCs w:val="24"/>
      <w:lang w:val="en-GB"/>
    </w:rPr>
  </w:style>
  <w:style w:type="character" w:styleId="Hyperlink">
    <w:name w:val="Hyperlink"/>
    <w:basedOn w:val="Standardskrifttypeiafsnit"/>
    <w:uiPriority w:val="99"/>
    <w:unhideWhenUsed/>
    <w:rsid w:val="00285F8C"/>
    <w:rPr>
      <w:color w:val="0000FF" w:themeColor="hyperlink"/>
      <w:u w:val="single"/>
    </w:rPr>
  </w:style>
  <w:style w:type="paragraph" w:styleId="Listeafsnit">
    <w:name w:val="List Paragraph"/>
    <w:basedOn w:val="Normal"/>
    <w:uiPriority w:val="34"/>
    <w:qFormat/>
    <w:rsid w:val="00285F8C"/>
    <w:pPr>
      <w:ind w:left="720"/>
      <w:contextualSpacing/>
    </w:pPr>
  </w:style>
  <w:style w:type="character" w:customStyle="1" w:styleId="A2">
    <w:name w:val="A2"/>
    <w:basedOn w:val="Standardskrifttypeiafsnit"/>
    <w:uiPriority w:val="99"/>
    <w:rsid w:val="00351D6E"/>
    <w:rPr>
      <w:rFonts w:ascii="SignaColumn-Light" w:hAnsi="SignaColumn-Light" w:hint="default"/>
      <w:color w:val="221E1F"/>
    </w:rPr>
  </w:style>
  <w:style w:type="character" w:styleId="BesgtHyperlink">
    <w:name w:val="FollowedHyperlink"/>
    <w:basedOn w:val="Standardskrifttypeiafsnit"/>
    <w:uiPriority w:val="99"/>
    <w:semiHidden/>
    <w:unhideWhenUsed/>
    <w:rsid w:val="006361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73F"/>
    <w:pPr>
      <w:spacing w:after="0" w:line="240" w:lineRule="exact"/>
    </w:pPr>
    <w:rPr>
      <w:rFonts w:ascii="Cambria" w:hAnsi="Cambria"/>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Underrubrik">
    <w:name w:val="Underrubrik"/>
    <w:basedOn w:val="Normal"/>
    <w:next w:val="Normal"/>
    <w:qFormat/>
    <w:rsid w:val="0055173F"/>
    <w:rPr>
      <w:rFonts w:ascii="Georgia" w:hAnsi="Georgia"/>
      <w:b/>
      <w:sz w:val="24"/>
    </w:rPr>
  </w:style>
  <w:style w:type="paragraph" w:customStyle="1" w:styleId="Rubrik">
    <w:name w:val="Rubrik"/>
    <w:basedOn w:val="Underrubrik"/>
    <w:next w:val="Underrubrik"/>
    <w:qFormat/>
    <w:rsid w:val="0055173F"/>
    <w:pPr>
      <w:spacing w:line="340" w:lineRule="exact"/>
    </w:pPr>
    <w:rPr>
      <w:sz w:val="32"/>
    </w:rPr>
  </w:style>
  <w:style w:type="paragraph" w:customStyle="1" w:styleId="Mellemrubrik">
    <w:name w:val="Mellemrubrik"/>
    <w:basedOn w:val="Normal"/>
    <w:next w:val="Normal"/>
    <w:qFormat/>
    <w:rsid w:val="0055173F"/>
    <w:rPr>
      <w:b/>
    </w:rPr>
  </w:style>
  <w:style w:type="paragraph" w:customStyle="1" w:styleId="PunktopstillingBullet-liste">
    <w:name w:val="Punktopstilling Bullet-liste"/>
    <w:basedOn w:val="Normal"/>
    <w:qFormat/>
    <w:rsid w:val="0055173F"/>
    <w:pPr>
      <w:numPr>
        <w:numId w:val="1"/>
      </w:numPr>
      <w:ind w:left="357" w:hanging="357"/>
    </w:pPr>
  </w:style>
  <w:style w:type="paragraph" w:customStyle="1" w:styleId="BasicParagraph">
    <w:name w:val="[Basic Paragraph]"/>
    <w:basedOn w:val="Normal"/>
    <w:uiPriority w:val="99"/>
    <w:rsid w:val="00F06EDD"/>
    <w:pPr>
      <w:autoSpaceDE w:val="0"/>
      <w:autoSpaceDN w:val="0"/>
      <w:adjustRightInd w:val="0"/>
      <w:spacing w:line="288" w:lineRule="auto"/>
      <w:textAlignment w:val="center"/>
    </w:pPr>
    <w:rPr>
      <w:rFonts w:ascii="Times New Roman" w:hAnsi="Times New Roman" w:cs="Times New Roman"/>
      <w:color w:val="000000"/>
      <w:sz w:val="24"/>
      <w:szCs w:val="24"/>
      <w:lang w:val="en-GB"/>
    </w:rPr>
  </w:style>
  <w:style w:type="character" w:styleId="Hyperlink">
    <w:name w:val="Hyperlink"/>
    <w:basedOn w:val="Standardskrifttypeiafsnit"/>
    <w:uiPriority w:val="99"/>
    <w:unhideWhenUsed/>
    <w:rsid w:val="00285F8C"/>
    <w:rPr>
      <w:color w:val="0000FF" w:themeColor="hyperlink"/>
      <w:u w:val="single"/>
    </w:rPr>
  </w:style>
  <w:style w:type="paragraph" w:styleId="Listeafsnit">
    <w:name w:val="List Paragraph"/>
    <w:basedOn w:val="Normal"/>
    <w:uiPriority w:val="34"/>
    <w:qFormat/>
    <w:rsid w:val="00285F8C"/>
    <w:pPr>
      <w:ind w:left="720"/>
      <w:contextualSpacing/>
    </w:pPr>
  </w:style>
  <w:style w:type="character" w:customStyle="1" w:styleId="A2">
    <w:name w:val="A2"/>
    <w:basedOn w:val="Standardskrifttypeiafsnit"/>
    <w:uiPriority w:val="99"/>
    <w:rsid w:val="00351D6E"/>
    <w:rPr>
      <w:rFonts w:ascii="SignaColumn-Light" w:hAnsi="SignaColumn-Light" w:hint="default"/>
      <w:color w:val="221E1F"/>
    </w:rPr>
  </w:style>
  <w:style w:type="character" w:styleId="BesgtHyperlink">
    <w:name w:val="FollowedHyperlink"/>
    <w:basedOn w:val="Standardskrifttypeiafsnit"/>
    <w:uiPriority w:val="99"/>
    <w:semiHidden/>
    <w:unhideWhenUsed/>
    <w:rsid w:val="006361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395680">
      <w:bodyDiv w:val="1"/>
      <w:marLeft w:val="0"/>
      <w:marRight w:val="0"/>
      <w:marTop w:val="0"/>
      <w:marBottom w:val="0"/>
      <w:divBdr>
        <w:top w:val="none" w:sz="0" w:space="0" w:color="auto"/>
        <w:left w:val="none" w:sz="0" w:space="0" w:color="auto"/>
        <w:bottom w:val="none" w:sz="0" w:space="0" w:color="auto"/>
        <w:right w:val="none" w:sz="0" w:space="0" w:color="auto"/>
      </w:divBdr>
    </w:div>
    <w:div w:id="1451581910">
      <w:bodyDiv w:val="1"/>
      <w:marLeft w:val="0"/>
      <w:marRight w:val="0"/>
      <w:marTop w:val="0"/>
      <w:marBottom w:val="0"/>
      <w:divBdr>
        <w:top w:val="none" w:sz="0" w:space="0" w:color="auto"/>
        <w:left w:val="none" w:sz="0" w:space="0" w:color="auto"/>
        <w:bottom w:val="none" w:sz="0" w:space="0" w:color="auto"/>
        <w:right w:val="none" w:sz="0" w:space="0" w:color="auto"/>
      </w:divBdr>
      <w:divsChild>
        <w:div w:id="962734432">
          <w:marLeft w:val="0"/>
          <w:marRight w:val="0"/>
          <w:marTop w:val="0"/>
          <w:marBottom w:val="0"/>
          <w:divBdr>
            <w:top w:val="none" w:sz="0" w:space="0" w:color="auto"/>
            <w:left w:val="none" w:sz="0" w:space="0" w:color="auto"/>
            <w:bottom w:val="none" w:sz="0" w:space="0" w:color="auto"/>
            <w:right w:val="none" w:sz="0" w:space="0" w:color="auto"/>
          </w:divBdr>
          <w:divsChild>
            <w:div w:id="1264996406">
              <w:marLeft w:val="0"/>
              <w:marRight w:val="0"/>
              <w:marTop w:val="0"/>
              <w:marBottom w:val="0"/>
              <w:divBdr>
                <w:top w:val="none" w:sz="0" w:space="0" w:color="auto"/>
                <w:left w:val="none" w:sz="0" w:space="0" w:color="auto"/>
                <w:bottom w:val="single" w:sz="36" w:space="0" w:color="EDEBE9"/>
                <w:right w:val="none" w:sz="0" w:space="0" w:color="auto"/>
              </w:divBdr>
              <w:divsChild>
                <w:div w:id="1143890319">
                  <w:marLeft w:val="0"/>
                  <w:marRight w:val="0"/>
                  <w:marTop w:val="0"/>
                  <w:marBottom w:val="0"/>
                  <w:divBdr>
                    <w:top w:val="single" w:sz="36" w:space="0" w:color="EDEBE9"/>
                    <w:left w:val="none" w:sz="0" w:space="0" w:color="auto"/>
                    <w:bottom w:val="none" w:sz="0" w:space="0" w:color="auto"/>
                    <w:right w:val="single" w:sz="36" w:space="0" w:color="EDEBE9"/>
                  </w:divBdr>
                  <w:divsChild>
                    <w:div w:id="675108111">
                      <w:marLeft w:val="0"/>
                      <w:marRight w:val="0"/>
                      <w:marTop w:val="330"/>
                      <w:marBottom w:val="0"/>
                      <w:divBdr>
                        <w:top w:val="none" w:sz="0" w:space="0" w:color="auto"/>
                        <w:left w:val="none" w:sz="0" w:space="0" w:color="auto"/>
                        <w:bottom w:val="none" w:sz="0" w:space="0" w:color="auto"/>
                        <w:right w:val="none" w:sz="0" w:space="0" w:color="auto"/>
                      </w:divBdr>
                      <w:divsChild>
                        <w:div w:id="1902062773">
                          <w:marLeft w:val="330"/>
                          <w:marRight w:val="0"/>
                          <w:marTop w:val="0"/>
                          <w:marBottom w:val="330"/>
                          <w:divBdr>
                            <w:top w:val="none" w:sz="0" w:space="0" w:color="auto"/>
                            <w:left w:val="none" w:sz="0" w:space="0" w:color="auto"/>
                            <w:bottom w:val="none" w:sz="0" w:space="0" w:color="auto"/>
                            <w:right w:val="none" w:sz="0" w:space="0" w:color="auto"/>
                          </w:divBdr>
                          <w:divsChild>
                            <w:div w:id="637346031">
                              <w:marLeft w:val="0"/>
                              <w:marRight w:val="0"/>
                              <w:marTop w:val="0"/>
                              <w:marBottom w:val="0"/>
                              <w:divBdr>
                                <w:top w:val="none" w:sz="0" w:space="0" w:color="auto"/>
                                <w:left w:val="none" w:sz="0" w:space="0" w:color="auto"/>
                                <w:bottom w:val="none" w:sz="0" w:space="0" w:color="auto"/>
                                <w:right w:val="none" w:sz="0" w:space="0" w:color="auto"/>
                              </w:divBdr>
                              <w:divsChild>
                                <w:div w:id="678459885">
                                  <w:marLeft w:val="0"/>
                                  <w:marRight w:val="0"/>
                                  <w:marTop w:val="0"/>
                                  <w:marBottom w:val="0"/>
                                  <w:divBdr>
                                    <w:top w:val="none" w:sz="0" w:space="0" w:color="auto"/>
                                    <w:left w:val="none" w:sz="0" w:space="0" w:color="auto"/>
                                    <w:bottom w:val="none" w:sz="0" w:space="0" w:color="auto"/>
                                    <w:right w:val="none" w:sz="0" w:space="0" w:color="auto"/>
                                  </w:divBdr>
                                  <w:divsChild>
                                    <w:div w:id="359204982">
                                      <w:marLeft w:val="0"/>
                                      <w:marRight w:val="0"/>
                                      <w:marTop w:val="0"/>
                                      <w:marBottom w:val="0"/>
                                      <w:divBdr>
                                        <w:top w:val="none" w:sz="0" w:space="0" w:color="auto"/>
                                        <w:left w:val="none" w:sz="0" w:space="0" w:color="auto"/>
                                        <w:bottom w:val="none" w:sz="0" w:space="0" w:color="auto"/>
                                        <w:right w:val="none" w:sz="0" w:space="0" w:color="auto"/>
                                      </w:divBdr>
                                      <w:divsChild>
                                        <w:div w:id="1415515744">
                                          <w:marLeft w:val="0"/>
                                          <w:marRight w:val="0"/>
                                          <w:marTop w:val="0"/>
                                          <w:marBottom w:val="0"/>
                                          <w:divBdr>
                                            <w:top w:val="none" w:sz="0" w:space="0" w:color="auto"/>
                                            <w:left w:val="none" w:sz="0" w:space="0" w:color="auto"/>
                                            <w:bottom w:val="none" w:sz="0" w:space="0" w:color="auto"/>
                                            <w:right w:val="none" w:sz="0" w:space="0" w:color="auto"/>
                                          </w:divBdr>
                                          <w:divsChild>
                                            <w:div w:id="2001156476">
                                              <w:marLeft w:val="0"/>
                                              <w:marRight w:val="0"/>
                                              <w:marTop w:val="0"/>
                                              <w:marBottom w:val="0"/>
                                              <w:divBdr>
                                                <w:top w:val="none" w:sz="0" w:space="0" w:color="auto"/>
                                                <w:left w:val="none" w:sz="0" w:space="0" w:color="auto"/>
                                                <w:bottom w:val="none" w:sz="0" w:space="0" w:color="auto"/>
                                                <w:right w:val="none" w:sz="0" w:space="0" w:color="auto"/>
                                              </w:divBdr>
                                              <w:divsChild>
                                                <w:div w:id="2101831320">
                                                  <w:marLeft w:val="0"/>
                                                  <w:marRight w:val="0"/>
                                                  <w:marTop w:val="0"/>
                                                  <w:marBottom w:val="300"/>
                                                  <w:divBdr>
                                                    <w:top w:val="none" w:sz="0" w:space="0" w:color="auto"/>
                                                    <w:left w:val="none" w:sz="0" w:space="0" w:color="auto"/>
                                                    <w:bottom w:val="none" w:sz="0" w:space="0" w:color="auto"/>
                                                    <w:right w:val="none" w:sz="0" w:space="0" w:color="auto"/>
                                                  </w:divBdr>
                                                  <w:divsChild>
                                                    <w:div w:id="58310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7719117">
      <w:bodyDiv w:val="1"/>
      <w:marLeft w:val="0"/>
      <w:marRight w:val="0"/>
      <w:marTop w:val="0"/>
      <w:marBottom w:val="0"/>
      <w:divBdr>
        <w:top w:val="none" w:sz="0" w:space="0" w:color="auto"/>
        <w:left w:val="none" w:sz="0" w:space="0" w:color="auto"/>
        <w:bottom w:val="none" w:sz="0" w:space="0" w:color="auto"/>
        <w:right w:val="none" w:sz="0" w:space="0" w:color="auto"/>
      </w:divBdr>
    </w:div>
    <w:div w:id="161960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le@troldtekt.d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kr@troldtekt.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8DE7F9F3.dotm</Template>
  <TotalTime>3</TotalTime>
  <Pages>1</Pages>
  <Words>527</Words>
  <Characters>3217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Kristensen</dc:creator>
  <cp:lastModifiedBy>Camilla Jakobsen</cp:lastModifiedBy>
  <cp:revision>3</cp:revision>
  <cp:lastPrinted>2015-02-22T18:48:00Z</cp:lastPrinted>
  <dcterms:created xsi:type="dcterms:W3CDTF">2015-02-22T18:48:00Z</dcterms:created>
  <dcterms:modified xsi:type="dcterms:W3CDTF">2015-02-22T18:50:00Z</dcterms:modified>
</cp:coreProperties>
</file>